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600" w:lineRule="exact"/>
        <w:jc w:val="center"/>
        <w:rPr>
          <w:rFonts w:hint="eastAsia" w:ascii="方正小标宋_GBK" w:hAnsi="方正小标宋_GBK" w:eastAsia="方正小标宋_GBK" w:cs="方正小标宋_GBK"/>
          <w:color w:val="000000"/>
          <w:sz w:val="44"/>
          <w:szCs w:val="44"/>
          <w:shd w:val="clear" w:color="auto" w:fill="FFFFFF"/>
        </w:rPr>
      </w:pPr>
      <w:bookmarkStart w:id="0" w:name="_GoBack"/>
      <w:r>
        <w:rPr>
          <w:rFonts w:hint="eastAsia" w:ascii="方正小标宋_GBK" w:hAnsi="方正小标宋_GBK" w:eastAsia="方正小标宋_GBK" w:cs="方正小标宋_GBK"/>
          <w:color w:val="000000"/>
          <w:sz w:val="44"/>
          <w:szCs w:val="44"/>
          <w:shd w:val="clear" w:color="auto" w:fill="FFFFFF"/>
        </w:rPr>
        <w:t>关于</w:t>
      </w:r>
      <w:r>
        <w:rPr>
          <w:rFonts w:hint="eastAsia" w:ascii="方正小标宋_GBK" w:hAnsi="方正小标宋_GBK" w:eastAsia="方正小标宋_GBK" w:cs="方正小标宋_GBK"/>
          <w:color w:val="000000"/>
          <w:sz w:val="44"/>
          <w:szCs w:val="44"/>
          <w:shd w:val="clear" w:color="auto" w:fill="FFFFFF"/>
          <w:lang w:val="en-US" w:eastAsia="zh-CN"/>
        </w:rPr>
        <w:t>转</w:t>
      </w:r>
      <w:r>
        <w:rPr>
          <w:rFonts w:hint="eastAsia" w:ascii="方正小标宋_GBK" w:hAnsi="方正小标宋_GBK" w:eastAsia="方正小标宋_GBK" w:cs="方正小标宋_GBK"/>
          <w:color w:val="000000"/>
          <w:sz w:val="44"/>
          <w:szCs w:val="44"/>
          <w:shd w:val="clear" w:color="auto" w:fill="FFFFFF"/>
        </w:rPr>
        <w:t>发《关于</w:t>
      </w:r>
      <w:r>
        <w:rPr>
          <w:rFonts w:hint="eastAsia" w:ascii="方正小标宋_GBK" w:hAnsi="方正小标宋_GBK" w:eastAsia="方正小标宋_GBK" w:cs="方正小标宋_GBK"/>
          <w:color w:val="000000"/>
          <w:sz w:val="44"/>
          <w:szCs w:val="44"/>
          <w:shd w:val="clear" w:color="auto" w:fill="FFFFFF"/>
          <w:lang w:eastAsia="zh-CN"/>
        </w:rPr>
        <w:t>认真学习贯彻</w:t>
      </w:r>
      <w:r>
        <w:rPr>
          <w:rFonts w:hint="eastAsia" w:ascii="方正小标宋_GBK" w:hAnsi="方正小标宋_GBK" w:eastAsia="方正小标宋_GBK" w:cs="方正小标宋_GBK"/>
          <w:color w:val="000000"/>
          <w:sz w:val="44"/>
          <w:szCs w:val="44"/>
          <w:shd w:val="clear" w:color="auto" w:fill="FFFFFF"/>
          <w:lang w:val="en-US" w:eastAsia="zh-CN"/>
        </w:rPr>
        <w:t>&lt;中国共产党支部工作条例（试行）&gt; 提升</w:t>
      </w:r>
      <w:r>
        <w:rPr>
          <w:rFonts w:hint="eastAsia" w:ascii="方正小标宋_GBK" w:hAnsi="方正小标宋_GBK" w:eastAsia="方正小标宋_GBK" w:cs="方正小标宋_GBK"/>
          <w:color w:val="000000"/>
          <w:sz w:val="44"/>
          <w:szCs w:val="44"/>
          <w:shd w:val="clear" w:color="auto" w:fill="FFFFFF"/>
          <w:lang w:eastAsia="zh-CN"/>
        </w:rPr>
        <w:t>党支部“五化”建设质量</w:t>
      </w:r>
      <w:r>
        <w:rPr>
          <w:rFonts w:hint="eastAsia" w:ascii="方正小标宋_GBK" w:hAnsi="方正小标宋_GBK" w:eastAsia="方正小标宋_GBK" w:cs="方正小标宋_GBK"/>
          <w:color w:val="000000"/>
          <w:sz w:val="44"/>
          <w:szCs w:val="44"/>
          <w:shd w:val="clear" w:color="auto" w:fill="FFFFFF"/>
        </w:rPr>
        <w:t>的指导意见》的通知</w:t>
      </w:r>
      <w:bookmarkEnd w:id="0"/>
    </w:p>
    <w:p>
      <w:pPr>
        <w:pStyle w:val="6"/>
        <w:widowControl/>
        <w:shd w:val="clear" w:color="auto" w:fill="FFFFFF"/>
        <w:spacing w:before="0" w:beforeAutospacing="0" w:after="0" w:afterAutospacing="0" w:line="600" w:lineRule="exact"/>
        <w:jc w:val="center"/>
        <w:rPr>
          <w:rFonts w:hint="eastAsia" w:ascii="方正小标宋_GBK" w:hAnsi="方正小标宋_GBK" w:eastAsia="方正小标宋_GBK" w:cs="方正小标宋_GBK"/>
          <w:color w:val="000000"/>
          <w:sz w:val="44"/>
          <w:szCs w:val="44"/>
          <w:shd w:val="clear" w:color="auto" w:fill="FFFFFF"/>
        </w:rPr>
      </w:pPr>
    </w:p>
    <w:p>
      <w:pPr>
        <w:pStyle w:val="6"/>
        <w:widowControl/>
        <w:shd w:val="clear" w:color="auto" w:fill="FFFFFF"/>
        <w:spacing w:before="0" w:beforeAutospacing="0" w:after="0" w:afterAutospacing="0" w:line="600" w:lineRule="exact"/>
        <w:jc w:val="both"/>
        <w:rPr>
          <w:rFonts w:ascii="仿宋_GB2312" w:hAnsi="仿宋_GB2312" w:eastAsia="仿宋_GB2312" w:cs="仿宋_GB2312"/>
          <w:sz w:val="32"/>
          <w:szCs w:val="32"/>
        </w:rPr>
      </w:pPr>
      <w:r>
        <w:rPr>
          <w:rFonts w:ascii="仿宋" w:hAnsi="仿宋" w:eastAsia="仿宋" w:cs="仿宋"/>
          <w:color w:val="000000"/>
          <w:sz w:val="30"/>
          <w:szCs w:val="30"/>
          <w:shd w:val="clear" w:color="auto" w:fill="FFFFFF"/>
        </w:rPr>
        <w:t> </w:t>
      </w:r>
      <w:r>
        <w:rPr>
          <w:rFonts w:hint="eastAsia" w:ascii="仿宋_GB2312" w:hAnsi="仿宋_GB2312" w:eastAsia="仿宋_GB2312" w:cs="仿宋_GB2312"/>
          <w:sz w:val="32"/>
          <w:szCs w:val="32"/>
          <w:lang w:val="en-US" w:eastAsia="zh-CN"/>
        </w:rPr>
        <w:t>各党支部</w:t>
      </w:r>
      <w:r>
        <w:rPr>
          <w:rFonts w:hint="eastAsia" w:ascii="仿宋_GB2312" w:hAnsi="仿宋_GB2312" w:eastAsia="仿宋_GB2312" w:cs="仿宋_GB2312"/>
          <w:sz w:val="32"/>
          <w:szCs w:val="32"/>
        </w:rPr>
        <w:t>：</w:t>
      </w:r>
    </w:p>
    <w:p>
      <w:pPr>
        <w:pStyle w:val="6"/>
        <w:keepNext w:val="0"/>
        <w:keepLines w:val="0"/>
        <w:pageBreakBefore w:val="0"/>
        <w:shd w:val="clear" w:color="auto" w:fill="FFFFFF"/>
        <w:kinsoku/>
        <w:wordWrap/>
        <w:overflowPunct/>
        <w:topLinePunct w:val="0"/>
        <w:autoSpaceDE/>
        <w:autoSpaceDN w:val="0"/>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现将中共永州市直属机关工作委员会《关于</w:t>
      </w:r>
      <w:r>
        <w:rPr>
          <w:rFonts w:hint="eastAsia" w:ascii="仿宋_GB2312" w:hAnsi="仿宋_GB2312" w:eastAsia="仿宋_GB2312" w:cs="仿宋_GB2312"/>
          <w:color w:val="000000"/>
          <w:sz w:val="32"/>
          <w:szCs w:val="32"/>
          <w:shd w:val="clear" w:color="auto" w:fill="FFFFFF"/>
          <w:lang w:eastAsia="zh-CN"/>
        </w:rPr>
        <w:t>认真</w:t>
      </w:r>
      <w:r>
        <w:rPr>
          <w:rFonts w:hint="eastAsia" w:ascii="仿宋_GB2312" w:hAnsi="仿宋_GB2312" w:eastAsia="仿宋_GB2312" w:cs="仿宋_GB2312"/>
          <w:color w:val="000000"/>
          <w:sz w:val="32"/>
          <w:szCs w:val="32"/>
          <w:shd w:val="clear" w:color="auto" w:fill="FFFFFF"/>
        </w:rPr>
        <w:t>学习贯彻&lt;中国共产党支部工作条例（试行）&gt;</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提升党支部“五化”建设质量的指导意见》</w:t>
      </w:r>
      <w:r>
        <w:rPr>
          <w:rFonts w:hint="eastAsia" w:ascii="仿宋_GB2312" w:hAnsi="仿宋_GB2312" w:eastAsia="仿宋_GB2312" w:cs="仿宋_GB2312"/>
          <w:color w:val="000000"/>
          <w:sz w:val="32"/>
          <w:szCs w:val="32"/>
          <w:shd w:val="clear" w:color="auto" w:fill="FFFFFF"/>
          <w:lang w:val="en-US" w:eastAsia="zh-CN"/>
        </w:rPr>
        <w:t>转</w:t>
      </w:r>
      <w:r>
        <w:rPr>
          <w:rFonts w:hint="eastAsia" w:ascii="仿宋_GB2312" w:hAnsi="仿宋_GB2312" w:eastAsia="仿宋_GB2312" w:cs="仿宋_GB2312"/>
          <w:color w:val="000000"/>
          <w:sz w:val="32"/>
          <w:szCs w:val="32"/>
          <w:shd w:val="clear" w:color="auto" w:fill="FFFFFF"/>
        </w:rPr>
        <w:t>发给你们，请结合自身实际，认真抓好贯彻落实。</w:t>
      </w:r>
    </w:p>
    <w:p>
      <w:pPr>
        <w:pStyle w:val="6"/>
        <w:keepNext w:val="0"/>
        <w:keepLines w:val="0"/>
        <w:pageBreakBefore w:val="0"/>
        <w:shd w:val="clear" w:color="auto" w:fill="FFFFFF"/>
        <w:kinsoku/>
        <w:wordWrap/>
        <w:overflowPunct/>
        <w:topLinePunct w:val="0"/>
        <w:autoSpaceDE/>
        <w:autoSpaceDN w:val="0"/>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val="0"/>
        <w:bidi w:val="0"/>
        <w:adjustRightInd w:val="0"/>
        <w:snapToGrid w:val="0"/>
        <w:spacing w:before="0" w:beforeAutospacing="0" w:after="0" w:afterAutospacing="0" w:line="560" w:lineRule="exact"/>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附：《关于认真学习贯彻&lt;中国共产党支部工作条例（试行）&gt; 提升党支部“五化”建设质量的指导意见》</w:t>
      </w:r>
    </w:p>
    <w:p>
      <w:pPr>
        <w:pStyle w:val="6"/>
        <w:keepNext w:val="0"/>
        <w:keepLines w:val="0"/>
        <w:pageBreakBefore w:val="0"/>
        <w:shd w:val="clear" w:color="auto" w:fill="FFFFFF"/>
        <w:kinsoku/>
        <w:wordWrap/>
        <w:overflowPunct/>
        <w:topLinePunct w:val="0"/>
        <w:autoSpaceDE/>
        <w:autoSpaceDN w:val="0"/>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bidi w:val="0"/>
        <w:spacing w:before="0" w:beforeAutospacing="0" w:after="0" w:afterAutospacing="0" w:line="560" w:lineRule="exact"/>
        <w:jc w:val="center"/>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学院组织部</w:t>
      </w:r>
    </w:p>
    <w:p>
      <w:pPr>
        <w:pStyle w:val="6"/>
        <w:keepNext w:val="0"/>
        <w:keepLines w:val="0"/>
        <w:pageBreakBefore w:val="0"/>
        <w:widowControl/>
        <w:shd w:val="clear" w:color="auto" w:fill="FFFFFF"/>
        <w:kinsoku/>
        <w:wordWrap/>
        <w:overflowPunct/>
        <w:topLinePunct w:val="0"/>
        <w:autoSpaceDE/>
        <w:bidi w:val="0"/>
        <w:spacing w:before="0" w:beforeAutospacing="0" w:after="0" w:afterAutospacing="0" w:line="560" w:lineRule="exact"/>
        <w:jc w:val="center"/>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xml:space="preserve">                        2019</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日</w:t>
      </w:r>
    </w:p>
    <w:p>
      <w:pPr>
        <w:jc w:val="both"/>
        <w:rPr>
          <w:rFonts w:hint="eastAsia" w:ascii="仿宋" w:hAnsi="仿宋" w:eastAsia="仿宋" w:cs="新宋体"/>
          <w:b/>
          <w:bCs/>
          <w:color w:val="FF0000"/>
          <w:spacing w:val="24"/>
          <w:w w:val="50"/>
          <w:kern w:val="0"/>
          <w:sz w:val="100"/>
          <w:szCs w:val="100"/>
        </w:rPr>
      </w:pPr>
    </w:p>
    <w:p>
      <w:pPr>
        <w:jc w:val="both"/>
        <w:rPr>
          <w:rFonts w:hint="eastAsia" w:ascii="仿宋" w:hAnsi="仿宋" w:eastAsia="仿宋" w:cs="新宋体"/>
          <w:b/>
          <w:bCs/>
          <w:color w:val="FF0000"/>
          <w:spacing w:val="24"/>
          <w:w w:val="50"/>
          <w:kern w:val="0"/>
          <w:sz w:val="100"/>
          <w:szCs w:val="100"/>
        </w:rPr>
      </w:pPr>
    </w:p>
    <w:p>
      <w:pPr>
        <w:jc w:val="both"/>
        <w:rPr>
          <w:rFonts w:hint="eastAsia" w:ascii="仿宋" w:hAnsi="仿宋" w:eastAsia="仿宋" w:cs="新宋体"/>
          <w:b/>
          <w:bCs/>
          <w:color w:val="FF0000"/>
          <w:spacing w:val="24"/>
          <w:w w:val="50"/>
          <w:kern w:val="0"/>
          <w:sz w:val="100"/>
          <w:szCs w:val="100"/>
        </w:rPr>
      </w:pPr>
    </w:p>
    <w:p>
      <w:pPr>
        <w:jc w:val="both"/>
        <w:rPr>
          <w:rFonts w:hint="eastAsia" w:ascii="仿宋" w:hAnsi="仿宋" w:eastAsia="仿宋" w:cs="新宋体"/>
          <w:b/>
          <w:bCs/>
          <w:color w:val="FF0000"/>
          <w:spacing w:val="24"/>
          <w:w w:val="50"/>
          <w:kern w:val="0"/>
          <w:sz w:val="100"/>
          <w:szCs w:val="100"/>
        </w:rPr>
      </w:pPr>
    </w:p>
    <w:p>
      <w:pPr>
        <w:jc w:val="center"/>
        <w:rPr>
          <w:rFonts w:ascii="方正小标宋简体" w:hAnsi="方正小标宋简体" w:eastAsia="方正小标宋简体" w:cs="方正小标宋简体"/>
          <w:color w:val="000000"/>
          <w:sz w:val="44"/>
          <w:szCs w:val="44"/>
          <w:shd w:val="clear" w:color="auto" w:fill="FFFFFF"/>
        </w:rPr>
      </w:pPr>
      <w:r>
        <w:rPr>
          <w:rFonts w:hint="eastAsia" w:ascii="仿宋" w:hAnsi="仿宋" w:eastAsia="仿宋" w:cs="新宋体"/>
          <w:b/>
          <w:bCs/>
          <w:color w:val="FF0000"/>
          <w:spacing w:val="24"/>
          <w:w w:val="50"/>
          <w:kern w:val="0"/>
          <w:sz w:val="100"/>
          <w:szCs w:val="100"/>
        </w:rPr>
        <w:t>中共永州市直属机关工作委员会</w:t>
      </w:r>
    </w:p>
    <w:p>
      <w:pPr>
        <w:spacing w:line="600" w:lineRule="exact"/>
        <w:jc w:val="both"/>
        <w:rPr>
          <w:rFonts w:hint="eastAsia" w:ascii="方正小标宋_GBK" w:hAnsi="方正小标宋_GBK" w:eastAsia="方正小标宋_GBK" w:cs="方正小标宋_GBK"/>
          <w:color w:val="000000"/>
          <w:sz w:val="44"/>
          <w:szCs w:val="44"/>
          <w:shd w:val="clear" w:color="auto" w:fill="FFFFFF"/>
        </w:rPr>
      </w:pPr>
    </w:p>
    <w:p>
      <w:pPr>
        <w:spacing w:line="600" w:lineRule="exact"/>
        <w:jc w:val="center"/>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关于</w:t>
      </w:r>
      <w:r>
        <w:rPr>
          <w:rFonts w:hint="eastAsia" w:ascii="方正小标宋_GBK" w:hAnsi="方正小标宋_GBK" w:eastAsia="方正小标宋_GBK" w:cs="方正小标宋_GBK"/>
          <w:color w:val="000000"/>
          <w:sz w:val="44"/>
          <w:szCs w:val="44"/>
          <w:shd w:val="clear" w:color="auto" w:fill="FFFFFF"/>
          <w:lang w:eastAsia="zh-CN"/>
        </w:rPr>
        <w:t>认真</w:t>
      </w:r>
      <w:r>
        <w:rPr>
          <w:rFonts w:hint="eastAsia" w:ascii="方正小标宋_GBK" w:hAnsi="方正小标宋_GBK" w:eastAsia="方正小标宋_GBK" w:cs="方正小标宋_GBK"/>
          <w:color w:val="000000"/>
          <w:sz w:val="44"/>
          <w:szCs w:val="44"/>
          <w:shd w:val="clear" w:color="auto" w:fill="FFFFFF"/>
        </w:rPr>
        <w:t>学习贯彻</w:t>
      </w:r>
      <w:r>
        <w:rPr>
          <w:rFonts w:hint="eastAsia" w:ascii="方正小标宋_GBK" w:hAnsi="方正小标宋_GBK" w:eastAsia="方正小标宋_GBK" w:cs="方正小标宋_GBK"/>
          <w:color w:val="000000"/>
          <w:sz w:val="44"/>
          <w:szCs w:val="44"/>
          <w:shd w:val="clear" w:color="auto" w:fill="FFFFFF"/>
          <w:lang w:eastAsia="zh-CN"/>
        </w:rPr>
        <w:t>《</w:t>
      </w:r>
      <w:r>
        <w:rPr>
          <w:rFonts w:hint="eastAsia" w:ascii="方正小标宋_GBK" w:hAnsi="方正小标宋_GBK" w:eastAsia="方正小标宋_GBK" w:cs="方正小标宋_GBK"/>
          <w:color w:val="000000"/>
          <w:sz w:val="44"/>
          <w:szCs w:val="44"/>
          <w:shd w:val="clear" w:color="auto" w:fill="FFFFFF"/>
        </w:rPr>
        <w:t>中国共产党支部工作条例（试行）</w:t>
      </w:r>
      <w:r>
        <w:rPr>
          <w:rFonts w:hint="eastAsia" w:ascii="方正小标宋_GBK" w:hAnsi="方正小标宋_GBK" w:eastAsia="方正小标宋_GBK" w:cs="方正小标宋_GBK"/>
          <w:color w:val="000000"/>
          <w:sz w:val="44"/>
          <w:szCs w:val="44"/>
          <w:shd w:val="clear" w:color="auto" w:fill="FFFFFF"/>
          <w:lang w:eastAsia="zh-CN"/>
        </w:rPr>
        <w:t>》</w:t>
      </w:r>
      <w:r>
        <w:rPr>
          <w:rFonts w:hint="eastAsia" w:ascii="方正小标宋_GBK" w:hAnsi="方正小标宋_GBK" w:eastAsia="方正小标宋_GBK" w:cs="方正小标宋_GBK"/>
          <w:color w:val="000000"/>
          <w:sz w:val="44"/>
          <w:szCs w:val="44"/>
          <w:shd w:val="clear" w:color="auto" w:fill="FFFFFF"/>
          <w:lang w:val="en-US" w:eastAsia="zh-CN"/>
        </w:rPr>
        <w:t xml:space="preserve"> </w:t>
      </w:r>
      <w:r>
        <w:rPr>
          <w:rFonts w:hint="eastAsia" w:ascii="方正小标宋_GBK" w:hAnsi="方正小标宋_GBK" w:eastAsia="方正小标宋_GBK" w:cs="方正小标宋_GBK"/>
          <w:color w:val="000000"/>
          <w:sz w:val="44"/>
          <w:szCs w:val="44"/>
          <w:shd w:val="clear" w:color="auto" w:fill="FFFFFF"/>
        </w:rPr>
        <w:t>提升党支部“五化”建设质量的指导意见</w:t>
      </w:r>
    </w:p>
    <w:p>
      <w:pPr>
        <w:spacing w:line="600" w:lineRule="exact"/>
        <w:jc w:val="center"/>
        <w:rPr>
          <w:rFonts w:hint="eastAsia" w:ascii="方正小标宋_GBK" w:hAnsi="方正小标宋_GBK" w:eastAsia="方正小标宋_GBK" w:cs="方正小标宋_GBK"/>
          <w:color w:val="0000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落实新时代党的建设总要求，</w:t>
      </w:r>
      <w:r>
        <w:rPr>
          <w:rFonts w:hint="eastAsia" w:ascii="仿宋_GB2312" w:hAnsi="仿宋_GB2312" w:eastAsia="仿宋_GB2312" w:cs="仿宋_GB2312"/>
          <w:sz w:val="32"/>
          <w:szCs w:val="32"/>
          <w:lang w:eastAsia="zh-CN"/>
        </w:rPr>
        <w:t>认真学习贯彻中共中央颁布的《中国共产党支部工作条例（试行）》，推进市直机关党支部“五化”建设</w:t>
      </w:r>
      <w:r>
        <w:rPr>
          <w:rFonts w:hint="eastAsia" w:ascii="仿宋_GB2312" w:hAnsi="仿宋_GB2312" w:eastAsia="仿宋_GB2312" w:cs="仿宋_GB2312"/>
          <w:sz w:val="32"/>
          <w:szCs w:val="32"/>
        </w:rPr>
        <w:t>提质增效，提高党建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“服务中心，建设队伍”</w:t>
      </w:r>
      <w:r>
        <w:rPr>
          <w:rFonts w:hint="eastAsia" w:ascii="仿宋_GB2312" w:hAnsi="仿宋_GB2312" w:eastAsia="仿宋_GB2312" w:cs="仿宋_GB2312"/>
          <w:sz w:val="32"/>
          <w:szCs w:val="32"/>
          <w:lang w:eastAsia="zh-CN"/>
        </w:rPr>
        <w:t>的水平</w:t>
      </w:r>
      <w:r>
        <w:rPr>
          <w:rFonts w:hint="eastAsia" w:ascii="仿宋_GB2312" w:hAnsi="仿宋_GB2312" w:eastAsia="仿宋_GB2312" w:cs="仿宋_GB2312"/>
          <w:sz w:val="32"/>
          <w:szCs w:val="32"/>
        </w:rPr>
        <w:t>，现提出以下指导意见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楷体_GB2312"/>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明确</w:t>
      </w:r>
      <w:r>
        <w:rPr>
          <w:rFonts w:hint="eastAsia" w:ascii="黑体" w:hAnsi="黑体" w:eastAsia="黑体" w:cs="楷体_GB2312"/>
          <w:b w:val="0"/>
          <w:bCs w:val="0"/>
          <w:sz w:val="32"/>
          <w:szCs w:val="32"/>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坚持以习近平新时代中国特色社会主义思想和党的十九大、十九届二中、三全会精神为指导，</w:t>
      </w:r>
      <w:r>
        <w:rPr>
          <w:rFonts w:hint="eastAsia" w:ascii="仿宋_GB2312" w:hAnsi="仿宋_GB2312" w:eastAsia="仿宋_GB2312" w:cs="仿宋_GB2312"/>
          <w:sz w:val="32"/>
          <w:szCs w:val="32"/>
          <w:lang w:eastAsia="zh-CN"/>
        </w:rPr>
        <w:t>以《中国共产党支部工作条例（试行）》为基本遵循</w:t>
      </w:r>
      <w:r>
        <w:rPr>
          <w:rFonts w:hint="eastAsia" w:ascii="仿宋_GB2312" w:hAnsi="仿宋_GB2312" w:eastAsia="仿宋_GB2312" w:cs="仿宋_GB2312"/>
          <w:sz w:val="32"/>
          <w:szCs w:val="32"/>
        </w:rPr>
        <w:t>，树立党的一切工作到支部的鲜明导向，把党支部建设放在更加突出的位置，加强党支部标准化、规范化建设，改进党员教育管理模式和考核评价方法，</w:t>
      </w:r>
      <w:r>
        <w:rPr>
          <w:rFonts w:hint="eastAsia" w:ascii="仿宋_GB2312" w:hAnsi="仿宋_GB2312" w:eastAsia="仿宋_GB2312" w:cs="仿宋_GB2312"/>
          <w:color w:val="000000"/>
          <w:sz w:val="32"/>
          <w:szCs w:val="32"/>
          <w:shd w:val="clear" w:color="auto" w:fill="FFFFFF"/>
        </w:rPr>
        <w:t>全面提升党支部组织力，强化党支部政治功能，不断提高党支部建设质量。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坚持问题导向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近几年</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党支部“五化”</w:t>
      </w:r>
      <w:r>
        <w:rPr>
          <w:rFonts w:hint="eastAsia" w:ascii="仿宋_GB2312" w:hAnsi="仿宋_GB2312" w:eastAsia="仿宋_GB2312" w:cs="仿宋_GB2312"/>
          <w:sz w:val="32"/>
          <w:szCs w:val="32"/>
        </w:rPr>
        <w:t>创建</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来看，虽然市直机关</w:t>
      </w:r>
      <w:r>
        <w:rPr>
          <w:rFonts w:hint="eastAsia" w:ascii="仿宋_GB2312" w:hAnsi="仿宋_GB2312" w:eastAsia="仿宋_GB2312" w:cs="仿宋_GB2312"/>
          <w:sz w:val="32"/>
          <w:szCs w:val="32"/>
          <w:lang w:eastAsia="zh-CN"/>
        </w:rPr>
        <w:t>党支部“五化”建设</w:t>
      </w:r>
      <w:r>
        <w:rPr>
          <w:rFonts w:hint="eastAsia" w:ascii="仿宋_GB2312" w:hAnsi="仿宋_GB2312" w:eastAsia="仿宋_GB2312" w:cs="仿宋_GB2312"/>
          <w:sz w:val="32"/>
          <w:szCs w:val="32"/>
        </w:rPr>
        <w:t>取得了明显成效，但也还存在一些</w:t>
      </w:r>
      <w:r>
        <w:rPr>
          <w:rFonts w:hint="eastAsia" w:ascii="仿宋_GB2312" w:hAnsi="仿宋_GB2312" w:eastAsia="仿宋_GB2312" w:cs="仿宋_GB2312"/>
          <w:sz w:val="32"/>
          <w:szCs w:val="32"/>
          <w:lang w:eastAsia="zh-CN"/>
        </w:rPr>
        <w:t>突出</w:t>
      </w:r>
      <w:r>
        <w:rPr>
          <w:rFonts w:hint="eastAsia" w:ascii="仿宋_GB2312" w:hAnsi="仿宋_GB2312" w:eastAsia="仿宋_GB2312" w:cs="仿宋_GB2312"/>
          <w:sz w:val="32"/>
          <w:szCs w:val="32"/>
        </w:rPr>
        <w:t>问题，下一步要</w:t>
      </w:r>
      <w:r>
        <w:rPr>
          <w:rFonts w:hint="eastAsia" w:ascii="仿宋_GB2312" w:hAnsi="仿宋_GB2312" w:eastAsia="仿宋_GB2312" w:cs="仿宋_GB2312"/>
          <w:sz w:val="32"/>
          <w:szCs w:val="32"/>
          <w:lang w:eastAsia="zh-CN"/>
        </w:rPr>
        <w:t>聚焦</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精准发力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在夯实基础、补齐短板中提升</w:t>
      </w:r>
      <w:r>
        <w:rPr>
          <w:rFonts w:hint="eastAsia" w:ascii="仿宋_GB2312" w:hAnsi="仿宋_GB2312" w:eastAsia="仿宋_GB2312" w:cs="仿宋_GB2312"/>
          <w:sz w:val="32"/>
          <w:szCs w:val="32"/>
        </w:rPr>
        <w:t>党支部“五化”建设</w:t>
      </w:r>
      <w:r>
        <w:rPr>
          <w:rFonts w:hint="eastAsia" w:ascii="仿宋_GB2312" w:hAnsi="仿宋_GB2312" w:eastAsia="仿宋_GB2312" w:cs="仿宋_GB2312"/>
          <w:sz w:val="32"/>
          <w:szCs w:val="32"/>
          <w:lang w:eastAsia="zh-CN"/>
        </w:rPr>
        <w:t>的质量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（一）支部设置标准化方面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支部设置</w:t>
      </w:r>
      <w:r>
        <w:rPr>
          <w:rFonts w:hint="eastAsia" w:ascii="仿宋_GB2312" w:hAnsi="仿宋_GB2312" w:eastAsia="仿宋_GB2312" w:cs="仿宋_GB2312"/>
          <w:b/>
          <w:bCs/>
          <w:sz w:val="32"/>
          <w:szCs w:val="32"/>
          <w:lang w:eastAsia="zh-CN"/>
        </w:rPr>
        <w:t>不</w:t>
      </w:r>
      <w:r>
        <w:rPr>
          <w:rFonts w:hint="eastAsia" w:ascii="仿宋_GB2312" w:hAnsi="仿宋_GB2312" w:eastAsia="仿宋_GB2312" w:cs="仿宋_GB2312"/>
          <w:b/>
          <w:bCs/>
          <w:sz w:val="32"/>
          <w:szCs w:val="32"/>
        </w:rPr>
        <w:t>合理。</w:t>
      </w:r>
      <w:r>
        <w:rPr>
          <w:rFonts w:hint="eastAsia" w:ascii="仿宋_GB2312" w:hAnsi="仿宋_GB2312" w:eastAsia="仿宋_GB2312" w:cs="仿宋_GB2312"/>
          <w:sz w:val="32"/>
          <w:szCs w:val="32"/>
          <w:lang w:eastAsia="zh-CN"/>
        </w:rPr>
        <w:t>个别</w:t>
      </w:r>
      <w:r>
        <w:rPr>
          <w:rFonts w:hint="eastAsia" w:ascii="仿宋_GB2312" w:hAnsi="仿宋_GB2312" w:eastAsia="仿宋_GB2312" w:cs="仿宋_GB2312"/>
          <w:sz w:val="32"/>
          <w:szCs w:val="32"/>
        </w:rPr>
        <w:t>单位党支部党员人数达到</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人或接近</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人未</w:t>
      </w:r>
      <w:r>
        <w:rPr>
          <w:rFonts w:hint="eastAsia" w:ascii="仿宋_GB2312" w:hAnsi="仿宋_GB2312" w:eastAsia="仿宋_GB2312" w:cs="仿宋_GB2312"/>
          <w:sz w:val="32"/>
          <w:szCs w:val="32"/>
          <w:lang w:eastAsia="zh-CN"/>
        </w:rPr>
        <w:t>根据工作需求，</w:t>
      </w:r>
      <w:r>
        <w:rPr>
          <w:rFonts w:hint="eastAsia" w:ascii="仿宋_GB2312" w:hAnsi="仿宋_GB2312" w:eastAsia="仿宋_GB2312" w:cs="仿宋_GB2312"/>
          <w:sz w:val="32"/>
          <w:szCs w:val="32"/>
        </w:rPr>
        <w:t>按要求设置党总支部，导致支部管理不顺畅，活动开展不正常，部分单位党小组划分不利于开展组织生活，简单按人数来划分。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支部班子成员业务素质亟待提升。</w:t>
      </w:r>
      <w:r>
        <w:rPr>
          <w:rFonts w:hint="eastAsia" w:ascii="仿宋_GB2312" w:hAnsi="仿宋_GB2312" w:eastAsia="仿宋_GB2312" w:cs="仿宋_GB2312"/>
          <w:sz w:val="32"/>
          <w:szCs w:val="32"/>
          <w:lang w:val="en-US" w:eastAsia="zh-CN"/>
        </w:rPr>
        <w:t>有的支部班子成员</w:t>
      </w:r>
      <w:r>
        <w:rPr>
          <w:rFonts w:hint="eastAsia" w:ascii="仿宋_GB2312" w:hAnsi="仿宋_GB2312" w:eastAsia="仿宋_GB2312" w:cs="仿宋_GB2312"/>
          <w:sz w:val="32"/>
          <w:szCs w:val="32"/>
        </w:rPr>
        <w:t>分工不够合理，职责不够明确</w:t>
      </w:r>
      <w:r>
        <w:rPr>
          <w:rFonts w:hint="eastAsia" w:ascii="仿宋_GB2312" w:hAnsi="仿宋_GB2312" w:eastAsia="仿宋_GB2312" w:cs="仿宋_GB2312"/>
          <w:sz w:val="32"/>
          <w:szCs w:val="32"/>
          <w:lang w:eastAsia="zh-CN"/>
        </w:rPr>
        <w:t>；有的</w:t>
      </w:r>
      <w:r>
        <w:rPr>
          <w:rFonts w:hint="eastAsia" w:ascii="仿宋_GB2312" w:hAnsi="仿宋_GB2312" w:eastAsia="仿宋_GB2312" w:cs="仿宋_GB2312"/>
          <w:sz w:val="32"/>
          <w:szCs w:val="32"/>
        </w:rPr>
        <w:t>支部班子成员对党建业务知识学习不系统，对党建工作平台的运用不熟练。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换届提醒机制</w:t>
      </w:r>
      <w:r>
        <w:rPr>
          <w:rFonts w:hint="eastAsia" w:ascii="仿宋_GB2312" w:hAnsi="仿宋_GB2312" w:eastAsia="仿宋_GB2312" w:cs="仿宋_GB2312"/>
          <w:b/>
          <w:bCs/>
          <w:sz w:val="32"/>
          <w:szCs w:val="32"/>
          <w:lang w:eastAsia="zh-CN"/>
        </w:rPr>
        <w:t>有待</w:t>
      </w:r>
      <w:r>
        <w:rPr>
          <w:rFonts w:hint="eastAsia" w:ascii="仿宋_GB2312" w:hAnsi="仿宋_GB2312" w:eastAsia="仿宋_GB2312" w:cs="仿宋_GB2312"/>
          <w:b/>
          <w:bCs/>
          <w:sz w:val="32"/>
          <w:szCs w:val="32"/>
        </w:rPr>
        <w:t>完善。</w:t>
      </w:r>
      <w:r>
        <w:rPr>
          <w:rFonts w:hint="eastAsia" w:ascii="仿宋_GB2312" w:hAnsi="仿宋_GB2312" w:eastAsia="仿宋_GB2312" w:cs="仿宋_GB2312"/>
          <w:sz w:val="32"/>
          <w:szCs w:val="32"/>
        </w:rPr>
        <w:t>个别单位党组织对《关于党的基层组织任期的意见》学习理解</w:t>
      </w:r>
      <w:r>
        <w:rPr>
          <w:rFonts w:hint="eastAsia" w:ascii="仿宋_GB2312" w:hAnsi="仿宋_GB2312" w:eastAsia="仿宋_GB2312" w:cs="仿宋_GB2312"/>
          <w:sz w:val="32"/>
          <w:szCs w:val="32"/>
          <w:lang w:eastAsia="zh-CN"/>
        </w:rPr>
        <w:t>不准确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出现党支部超任期换届的现象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有的</w:t>
      </w: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eastAsia="zh-CN"/>
        </w:rPr>
        <w:t>支部</w:t>
      </w:r>
      <w:r>
        <w:rPr>
          <w:rFonts w:hint="eastAsia" w:ascii="仿宋_GB2312" w:hAnsi="仿宋_GB2312" w:eastAsia="仿宋_GB2312" w:cs="仿宋_GB2312"/>
          <w:sz w:val="32"/>
          <w:szCs w:val="32"/>
        </w:rPr>
        <w:t>不按规定提前上报换届选举请示，造成工作被动的局面。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（二）组织生活正常化方面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“三会一课”结合实际不够紧密。</w:t>
      </w:r>
      <w:r>
        <w:rPr>
          <w:rFonts w:hint="eastAsia" w:ascii="仿宋_GB2312" w:hAnsi="仿宋_GB2312" w:eastAsia="仿宋_GB2312" w:cs="仿宋_GB2312"/>
          <w:sz w:val="32"/>
          <w:szCs w:val="32"/>
          <w:lang w:eastAsia="zh-CN"/>
        </w:rPr>
        <w:t>有的党支部“三会一课”流于形式，</w:t>
      </w:r>
      <w:r>
        <w:rPr>
          <w:rFonts w:hint="eastAsia" w:ascii="仿宋_GB2312" w:hAnsi="仿宋_GB2312" w:eastAsia="仿宋_GB2312" w:cs="仿宋_GB2312"/>
          <w:sz w:val="32"/>
          <w:szCs w:val="32"/>
        </w:rPr>
        <w:t>存在“重数量不重质量”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“重形式不重内容”的情况。</w:t>
      </w:r>
      <w:r>
        <w:rPr>
          <w:rFonts w:hint="eastAsia" w:ascii="仿宋_GB2312" w:hAnsi="仿宋_GB2312" w:eastAsia="仿宋_GB2312" w:cs="仿宋_GB2312"/>
          <w:sz w:val="32"/>
          <w:szCs w:val="32"/>
          <w:lang w:eastAsia="zh-CN"/>
        </w:rPr>
        <w:t>有的党支部</w:t>
      </w:r>
      <w:r>
        <w:rPr>
          <w:rFonts w:hint="eastAsia" w:ascii="仿宋_GB2312" w:hAnsi="仿宋_GB2312" w:eastAsia="仿宋_GB2312" w:cs="仿宋_GB2312"/>
          <w:sz w:val="32"/>
          <w:szCs w:val="32"/>
        </w:rPr>
        <w:t>没有充分利用身边的典型进行党性教育和先进性教育，学习效果不明显。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组织生活会</w:t>
      </w:r>
      <w:r>
        <w:rPr>
          <w:rFonts w:hint="eastAsia" w:ascii="仿宋_GB2312" w:hAnsi="仿宋_GB2312" w:eastAsia="仿宋_GB2312" w:cs="仿宋_GB2312"/>
          <w:b/>
          <w:bCs/>
          <w:sz w:val="32"/>
          <w:szCs w:val="32"/>
          <w:lang w:eastAsia="zh-CN"/>
        </w:rPr>
        <w:t>质量不高</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有的支部组织生活会</w:t>
      </w:r>
      <w:r>
        <w:rPr>
          <w:rFonts w:hint="eastAsia" w:ascii="仿宋_GB2312" w:hAnsi="仿宋_GB2312" w:eastAsia="仿宋_GB2312" w:cs="仿宋_GB2312"/>
          <w:sz w:val="32"/>
          <w:szCs w:val="32"/>
        </w:rPr>
        <w:t>批评与自我批评没有做到“见人见事见思想”，</w:t>
      </w:r>
      <w:r>
        <w:rPr>
          <w:rFonts w:hint="eastAsia" w:ascii="仿宋_GB2312" w:hAnsi="仿宋_GB2312" w:eastAsia="仿宋_GB2312" w:cs="仿宋_GB2312"/>
          <w:sz w:val="32"/>
          <w:szCs w:val="32"/>
          <w:lang w:eastAsia="zh-CN"/>
        </w:rPr>
        <w:t>党员自我批评不敢触及问题实质和思想深处，相互批评没有“辣味”和“火药味”；有的支部组织生活会</w:t>
      </w:r>
      <w:r>
        <w:rPr>
          <w:rFonts w:hint="eastAsia" w:ascii="仿宋_GB2312" w:hAnsi="仿宋_GB2312" w:eastAsia="仿宋_GB2312" w:cs="仿宋_GB2312"/>
          <w:sz w:val="32"/>
          <w:szCs w:val="32"/>
        </w:rPr>
        <w:t>整改措施不落地，整改成效不明显，</w:t>
      </w:r>
      <w:r>
        <w:rPr>
          <w:rFonts w:hint="eastAsia" w:ascii="仿宋_GB2312" w:hAnsi="仿宋_GB2312" w:eastAsia="仿宋_GB2312" w:cs="仿宋_GB2312"/>
          <w:sz w:val="32"/>
          <w:szCs w:val="32"/>
          <w:lang w:eastAsia="zh-CN"/>
        </w:rPr>
        <w:t>甚至</w:t>
      </w:r>
      <w:r>
        <w:rPr>
          <w:rFonts w:hint="eastAsia" w:ascii="仿宋_GB2312" w:hAnsi="仿宋_GB2312" w:eastAsia="仿宋_GB2312" w:cs="仿宋_GB2312"/>
          <w:sz w:val="32"/>
          <w:szCs w:val="32"/>
        </w:rPr>
        <w:t>出现了“年年提问题、年年老问题”的现象。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民主评议党员随意性强。</w:t>
      </w:r>
      <w:r>
        <w:rPr>
          <w:rFonts w:hint="eastAsia" w:ascii="仿宋_GB2312" w:hAnsi="仿宋_GB2312" w:eastAsia="仿宋_GB2312" w:cs="仿宋_GB2312"/>
          <w:sz w:val="32"/>
          <w:szCs w:val="32"/>
          <w:lang w:eastAsia="zh-CN"/>
        </w:rPr>
        <w:t>有的</w:t>
      </w:r>
      <w:r>
        <w:rPr>
          <w:rFonts w:hint="eastAsia" w:ascii="仿宋_GB2312" w:hAnsi="仿宋_GB2312" w:eastAsia="仿宋_GB2312" w:cs="仿宋_GB2312"/>
          <w:sz w:val="32"/>
          <w:szCs w:val="32"/>
        </w:rPr>
        <w:t>党支部在开展民主评议党员时，随意突破</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评为“优秀”等次的党员不得超过支部党员总数三分之一的比例，有的党支部</w:t>
      </w:r>
      <w:r>
        <w:rPr>
          <w:rFonts w:hint="eastAsia" w:ascii="仿宋_GB2312" w:hAnsi="仿宋_GB2312" w:eastAsia="仿宋_GB2312" w:cs="仿宋_GB2312"/>
          <w:sz w:val="32"/>
          <w:szCs w:val="32"/>
          <w:lang w:eastAsia="zh-CN"/>
        </w:rPr>
        <w:t>没有正确填写</w:t>
      </w:r>
      <w:r>
        <w:rPr>
          <w:rFonts w:hint="eastAsia" w:ascii="仿宋_GB2312" w:hAnsi="仿宋_GB2312" w:eastAsia="仿宋_GB2312" w:cs="仿宋_GB2312"/>
          <w:sz w:val="32"/>
          <w:szCs w:val="32"/>
        </w:rPr>
        <w:t>《民主评议党员登记表》</w:t>
      </w:r>
      <w:r>
        <w:rPr>
          <w:rFonts w:hint="eastAsia" w:ascii="仿宋_GB2312" w:hAnsi="仿宋_GB2312" w:eastAsia="仿宋_GB2312" w:cs="仿宋_GB2312"/>
          <w:sz w:val="32"/>
          <w:szCs w:val="32"/>
          <w:lang w:eastAsia="zh-CN"/>
        </w:rPr>
        <w:t>；还</w:t>
      </w:r>
      <w:r>
        <w:rPr>
          <w:rFonts w:hint="eastAsia" w:ascii="仿宋_GB2312" w:hAnsi="仿宋_GB2312" w:eastAsia="仿宋_GB2312" w:cs="仿宋_GB2312"/>
          <w:sz w:val="32"/>
          <w:szCs w:val="32"/>
        </w:rPr>
        <w:t>有的党支部</w:t>
      </w:r>
      <w:r>
        <w:rPr>
          <w:rFonts w:hint="eastAsia" w:ascii="仿宋_GB2312" w:hAnsi="仿宋_GB2312" w:eastAsia="仿宋_GB2312" w:cs="仿宋_GB2312"/>
          <w:sz w:val="32"/>
          <w:szCs w:val="32"/>
          <w:lang w:eastAsia="zh-CN"/>
        </w:rPr>
        <w:t>在民主测评后</w:t>
      </w:r>
      <w:r>
        <w:rPr>
          <w:rFonts w:hint="eastAsia" w:ascii="仿宋_GB2312" w:hAnsi="仿宋_GB2312" w:eastAsia="仿宋_GB2312" w:cs="仿宋_GB2312"/>
          <w:sz w:val="32"/>
          <w:szCs w:val="32"/>
        </w:rPr>
        <w:t>没有给党员</w:t>
      </w:r>
      <w:r>
        <w:rPr>
          <w:rFonts w:hint="eastAsia" w:ascii="仿宋_GB2312" w:hAnsi="仿宋_GB2312" w:eastAsia="仿宋_GB2312" w:cs="仿宋_GB2312"/>
          <w:sz w:val="32"/>
          <w:szCs w:val="32"/>
          <w:lang w:eastAsia="zh-CN"/>
        </w:rPr>
        <w:t>逐个</w:t>
      </w:r>
      <w:r>
        <w:rPr>
          <w:rFonts w:hint="eastAsia" w:ascii="仿宋_GB2312" w:hAnsi="仿宋_GB2312" w:eastAsia="仿宋_GB2312" w:cs="仿宋_GB2312"/>
          <w:sz w:val="32"/>
          <w:szCs w:val="32"/>
        </w:rPr>
        <w:t>进行组织评定。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谈心谈话不</w:t>
      </w:r>
      <w:r>
        <w:rPr>
          <w:rFonts w:hint="eastAsia" w:ascii="仿宋_GB2312" w:hAnsi="仿宋_GB2312" w:eastAsia="仿宋_GB2312" w:cs="仿宋_GB2312"/>
          <w:b/>
          <w:bCs/>
          <w:sz w:val="32"/>
          <w:szCs w:val="32"/>
          <w:lang w:eastAsia="zh-CN"/>
        </w:rPr>
        <w:t>正常</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有的党支部书记与委员、委员与党员、党员与党员之间的谈心谈话没有正常开展起来。有的</w:t>
      </w:r>
      <w:r>
        <w:rPr>
          <w:rFonts w:hint="eastAsia" w:ascii="仿宋_GB2312" w:hAnsi="仿宋_GB2312" w:eastAsia="仿宋_GB2312" w:cs="仿宋_GB2312"/>
          <w:sz w:val="32"/>
          <w:szCs w:val="32"/>
        </w:rPr>
        <w:t>党支部谈心谈话时机把握不准，只在组织生活会前找党员进行谈心谈话，平时不注重</w:t>
      </w:r>
      <w:r>
        <w:rPr>
          <w:rFonts w:hint="eastAsia" w:ascii="仿宋_GB2312" w:hAnsi="仿宋_GB2312" w:eastAsia="仿宋_GB2312" w:cs="仿宋_GB2312"/>
          <w:sz w:val="32"/>
          <w:szCs w:val="32"/>
          <w:lang w:eastAsia="zh-CN"/>
        </w:rPr>
        <w:t>了解</w:t>
      </w:r>
      <w:r>
        <w:rPr>
          <w:rFonts w:hint="eastAsia" w:ascii="仿宋_GB2312" w:hAnsi="仿宋_GB2312" w:eastAsia="仿宋_GB2312" w:cs="仿宋_GB2312"/>
          <w:sz w:val="32"/>
          <w:szCs w:val="32"/>
        </w:rPr>
        <w:t>党员思想动态，</w:t>
      </w:r>
      <w:r>
        <w:rPr>
          <w:rFonts w:hint="eastAsia" w:ascii="仿宋_GB2312" w:hAnsi="仿宋_GB2312" w:eastAsia="仿宋_GB2312" w:cs="仿宋_GB2312"/>
          <w:sz w:val="32"/>
          <w:szCs w:val="32"/>
          <w:lang w:eastAsia="zh-CN"/>
        </w:rPr>
        <w:t>不及时对党员进行心理疏导；有的党支部</w:t>
      </w:r>
      <w:r>
        <w:rPr>
          <w:rFonts w:hint="eastAsia" w:ascii="仿宋_GB2312" w:hAnsi="仿宋_GB2312" w:eastAsia="仿宋_GB2312" w:cs="仿宋_GB2312"/>
          <w:sz w:val="32"/>
          <w:szCs w:val="32"/>
        </w:rPr>
        <w:t>谈心谈话只谈工作不谈思想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只谈成绩不谈问题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只谈集体不谈个人。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（三）管理服务精细化方面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发展党员工作不</w:t>
      </w:r>
      <w:r>
        <w:rPr>
          <w:rFonts w:hint="eastAsia" w:ascii="仿宋_GB2312" w:hAnsi="仿宋_GB2312" w:eastAsia="仿宋_GB2312" w:cs="仿宋_GB2312"/>
          <w:b/>
          <w:bCs/>
          <w:sz w:val="32"/>
          <w:szCs w:val="32"/>
          <w:lang w:eastAsia="zh-CN"/>
        </w:rPr>
        <w:t>符合相关规定</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有的</w:t>
      </w:r>
      <w:r>
        <w:rPr>
          <w:rFonts w:hint="eastAsia" w:ascii="仿宋_GB2312" w:hAnsi="仿宋_GB2312" w:eastAsia="仿宋_GB2312" w:cs="仿宋_GB2312"/>
          <w:sz w:val="32"/>
          <w:szCs w:val="32"/>
        </w:rPr>
        <w:t>党务干部对发展党员工作各个阶段的流程</w:t>
      </w:r>
      <w:r>
        <w:rPr>
          <w:rFonts w:hint="eastAsia" w:ascii="仿宋_GB2312" w:hAnsi="仿宋_GB2312" w:eastAsia="仿宋_GB2312" w:cs="仿宋_GB2312"/>
          <w:sz w:val="32"/>
          <w:szCs w:val="32"/>
          <w:lang w:eastAsia="zh-CN"/>
        </w:rPr>
        <w:t>把握不准，</w:t>
      </w:r>
      <w:r>
        <w:rPr>
          <w:rFonts w:hint="eastAsia" w:ascii="仿宋_GB2312" w:hAnsi="仿宋_GB2312" w:eastAsia="仿宋_GB2312" w:cs="仿宋_GB2312"/>
          <w:sz w:val="32"/>
          <w:szCs w:val="32"/>
        </w:rPr>
        <w:t>发展党员材料时间顺序混乱、材料缺失，个别</w:t>
      </w:r>
      <w:r>
        <w:rPr>
          <w:rFonts w:hint="eastAsia" w:ascii="仿宋_GB2312" w:hAnsi="仿宋_GB2312" w:eastAsia="仿宋_GB2312" w:cs="仿宋_GB2312"/>
          <w:sz w:val="32"/>
          <w:szCs w:val="32"/>
          <w:lang w:eastAsia="zh-CN"/>
        </w:rPr>
        <w:t>发展对象因此而</w:t>
      </w:r>
      <w:r>
        <w:rPr>
          <w:rFonts w:hint="eastAsia" w:ascii="仿宋_GB2312" w:hAnsi="仿宋_GB2312" w:eastAsia="仿宋_GB2312" w:cs="仿宋_GB2312"/>
          <w:sz w:val="32"/>
          <w:szCs w:val="32"/>
        </w:rPr>
        <w:t>被取消发展党员资格。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党员量化积分管理没有</w:t>
      </w:r>
      <w:r>
        <w:rPr>
          <w:rFonts w:hint="eastAsia" w:ascii="仿宋_GB2312" w:hAnsi="仿宋_GB2312" w:eastAsia="仿宋_GB2312" w:cs="仿宋_GB2312"/>
          <w:b/>
          <w:bCs/>
          <w:sz w:val="32"/>
          <w:szCs w:val="32"/>
          <w:lang w:eastAsia="zh-CN"/>
        </w:rPr>
        <w:t>结合实际</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党员量化积分管理针对性和精准性不强，特别是量化积分管理内容的</w:t>
      </w:r>
      <w:r>
        <w:rPr>
          <w:rFonts w:hint="eastAsia" w:ascii="仿宋_GB2312" w:hAnsi="仿宋_GB2312" w:eastAsia="仿宋_GB2312" w:cs="仿宋_GB2312"/>
          <w:sz w:val="32"/>
          <w:szCs w:val="32"/>
          <w:lang w:eastAsia="zh-CN"/>
        </w:rPr>
        <w:t>没有紧密结合本单位的职能任务和党员个人的岗位职责的实际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考核流于形式，</w:t>
      </w:r>
      <w:r>
        <w:rPr>
          <w:rFonts w:hint="eastAsia" w:ascii="仿宋_GB2312" w:hAnsi="仿宋_GB2312" w:eastAsia="仿宋_GB2312" w:cs="仿宋_GB2312"/>
          <w:sz w:val="32"/>
          <w:szCs w:val="32"/>
        </w:rPr>
        <w:t>没有真正</w:t>
      </w:r>
      <w:r>
        <w:rPr>
          <w:rFonts w:hint="eastAsia" w:ascii="仿宋_GB2312" w:hAnsi="仿宋_GB2312" w:eastAsia="仿宋_GB2312" w:cs="仿宋_GB2312"/>
          <w:sz w:val="32"/>
          <w:szCs w:val="32"/>
          <w:lang w:eastAsia="zh-CN"/>
        </w:rPr>
        <w:t>起到</w:t>
      </w:r>
      <w:r>
        <w:rPr>
          <w:rFonts w:hint="eastAsia" w:ascii="仿宋_GB2312" w:hAnsi="仿宋_GB2312" w:eastAsia="仿宋_GB2312" w:cs="仿宋_GB2312"/>
          <w:sz w:val="32"/>
          <w:szCs w:val="32"/>
        </w:rPr>
        <w:t>促使党员起到转变作风、改进服务、提高效能的目的。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党费</w:t>
      </w:r>
      <w:r>
        <w:rPr>
          <w:rFonts w:hint="eastAsia" w:ascii="仿宋_GB2312" w:hAnsi="仿宋_GB2312" w:eastAsia="仿宋_GB2312" w:cs="仿宋_GB2312"/>
          <w:b/>
          <w:bCs/>
          <w:sz w:val="32"/>
          <w:szCs w:val="32"/>
          <w:lang w:eastAsia="zh-CN"/>
        </w:rPr>
        <w:t>收缴</w:t>
      </w:r>
      <w:r>
        <w:rPr>
          <w:rFonts w:hint="eastAsia" w:ascii="仿宋_GB2312" w:hAnsi="仿宋_GB2312" w:eastAsia="仿宋_GB2312" w:cs="仿宋_GB2312"/>
          <w:b/>
          <w:bCs/>
          <w:sz w:val="32"/>
          <w:szCs w:val="32"/>
        </w:rPr>
        <w:t>不规范。</w:t>
      </w:r>
      <w:r>
        <w:rPr>
          <w:rFonts w:hint="eastAsia" w:ascii="仿宋_GB2312" w:hAnsi="仿宋_GB2312" w:eastAsia="仿宋_GB2312" w:cs="仿宋_GB2312"/>
          <w:sz w:val="32"/>
          <w:szCs w:val="32"/>
          <w:lang w:eastAsia="zh-CN"/>
        </w:rPr>
        <w:t>有的</w:t>
      </w:r>
      <w:r>
        <w:rPr>
          <w:rFonts w:hint="eastAsia" w:ascii="仿宋_GB2312" w:hAnsi="仿宋_GB2312" w:eastAsia="仿宋_GB2312" w:cs="仿宋_GB2312"/>
          <w:sz w:val="32"/>
          <w:szCs w:val="32"/>
        </w:rPr>
        <w:t>单位没有按规定在</w:t>
      </w:r>
      <w:r>
        <w:rPr>
          <w:rFonts w:hint="eastAsia" w:ascii="仿宋_GB2312" w:hAnsi="仿宋_GB2312" w:eastAsia="仿宋_GB2312" w:cs="仿宋_GB2312"/>
          <w:sz w:val="32"/>
          <w:szCs w:val="32"/>
          <w:lang w:val="en-US" w:eastAsia="zh-CN"/>
        </w:rPr>
        <w:t>3月底前</w:t>
      </w:r>
      <w:r>
        <w:rPr>
          <w:rFonts w:hint="eastAsia" w:ascii="仿宋_GB2312" w:hAnsi="仿宋_GB2312" w:eastAsia="仿宋_GB2312" w:cs="仿宋_GB2312"/>
          <w:sz w:val="32"/>
          <w:szCs w:val="32"/>
        </w:rPr>
        <w:t>上报《党员缴纳党费核算表》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单位对所辖党组织的核算表没有审核把关就上报</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有的单位收缴党费时采用四舍五入法，导致部分党员没有足额缴纳党费</w:t>
      </w:r>
      <w:r>
        <w:rPr>
          <w:rFonts w:hint="eastAsia" w:ascii="仿宋_GB2312" w:hAnsi="仿宋_GB2312" w:eastAsia="仿宋_GB2312" w:cs="仿宋_GB2312"/>
          <w:sz w:val="32"/>
          <w:szCs w:val="32"/>
          <w:lang w:eastAsia="zh-CN"/>
        </w:rPr>
        <w:t>；还有的</w:t>
      </w:r>
      <w:r>
        <w:rPr>
          <w:rFonts w:hint="eastAsia" w:ascii="仿宋_GB2312" w:hAnsi="仿宋_GB2312" w:eastAsia="仿宋_GB2312" w:cs="仿宋_GB2312"/>
          <w:sz w:val="32"/>
          <w:szCs w:val="32"/>
        </w:rPr>
        <w:t>离退休</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党支部对返还党费新政策没有吃透、悟准。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（四）工作制度体系化方面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党建工作责任</w:t>
      </w:r>
      <w:r>
        <w:rPr>
          <w:rFonts w:hint="eastAsia" w:ascii="仿宋_GB2312" w:hAnsi="仿宋_GB2312" w:eastAsia="仿宋_GB2312" w:cs="仿宋_GB2312"/>
          <w:b/>
          <w:bCs/>
          <w:sz w:val="32"/>
          <w:szCs w:val="32"/>
          <w:lang w:eastAsia="zh-CN"/>
        </w:rPr>
        <w:t>制度</w:t>
      </w:r>
      <w:r>
        <w:rPr>
          <w:rFonts w:hint="eastAsia" w:ascii="仿宋_GB2312" w:hAnsi="仿宋_GB2312" w:eastAsia="仿宋_GB2312" w:cs="仿宋_GB2312"/>
          <w:b/>
          <w:bCs/>
          <w:sz w:val="32"/>
          <w:szCs w:val="32"/>
        </w:rPr>
        <w:t>落实不到位。</w:t>
      </w:r>
      <w:r>
        <w:rPr>
          <w:rFonts w:hint="eastAsia" w:ascii="仿宋_GB2312" w:hAnsi="仿宋_GB2312" w:eastAsia="仿宋_GB2312" w:cs="仿宋_GB2312"/>
          <w:b w:val="0"/>
          <w:bCs w:val="0"/>
          <w:sz w:val="32"/>
          <w:szCs w:val="32"/>
          <w:lang w:eastAsia="zh-CN"/>
        </w:rPr>
        <w:t>有的部门党组（党委）抓党建工作的主责意识不强，存在“重业务、轻党建”的现象；有的党组成员没有切实履行“一岗双责”、很少到联系点指导党建工作；有的机关党组织落实党的基本制度不到位，没有发挥好“协助、监督”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双述双评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制度落实不到位。</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单位没有组织党支部书记向党员大会进行述职评议</w:t>
      </w:r>
      <w:r>
        <w:rPr>
          <w:rFonts w:hint="eastAsia" w:ascii="仿宋_GB2312" w:hAnsi="仿宋_GB2312" w:eastAsia="仿宋_GB2312" w:cs="仿宋_GB2312"/>
          <w:sz w:val="32"/>
          <w:szCs w:val="32"/>
          <w:lang w:eastAsia="zh-CN"/>
        </w:rPr>
        <w:t>；也有的单位</w:t>
      </w:r>
      <w:r>
        <w:rPr>
          <w:rFonts w:hint="eastAsia" w:ascii="仿宋_GB2312" w:hAnsi="仿宋_GB2312" w:eastAsia="仿宋_GB2312" w:cs="仿宋_GB2312"/>
          <w:sz w:val="32"/>
          <w:szCs w:val="32"/>
        </w:rPr>
        <w:t>没有制定</w:t>
      </w:r>
      <w:r>
        <w:rPr>
          <w:rFonts w:hint="eastAsia" w:ascii="仿宋_GB2312" w:hAnsi="仿宋_GB2312" w:eastAsia="仿宋_GB2312" w:cs="仿宋_GB2312"/>
          <w:sz w:val="32"/>
          <w:szCs w:val="32"/>
          <w:lang w:eastAsia="zh-CN"/>
        </w:rPr>
        <w:t>基层党组织书记履责情况的</w:t>
      </w:r>
      <w:r>
        <w:rPr>
          <w:rFonts w:hint="eastAsia" w:ascii="仿宋_GB2312" w:hAnsi="仿宋_GB2312" w:eastAsia="仿宋_GB2312" w:cs="仿宋_GB2312"/>
          <w:sz w:val="32"/>
          <w:szCs w:val="32"/>
        </w:rPr>
        <w:t>评价定等方案，</w:t>
      </w:r>
      <w:r>
        <w:rPr>
          <w:rFonts w:hint="eastAsia" w:ascii="仿宋_GB2312" w:hAnsi="仿宋_GB2312" w:eastAsia="仿宋_GB2312" w:cs="仿宋_GB2312"/>
          <w:sz w:val="32"/>
          <w:szCs w:val="32"/>
          <w:lang w:eastAsia="zh-CN"/>
        </w:rPr>
        <w:t>没有将</w:t>
      </w:r>
      <w:r>
        <w:rPr>
          <w:rFonts w:hint="eastAsia" w:ascii="仿宋_GB2312" w:hAnsi="仿宋_GB2312" w:eastAsia="仿宋_GB2312" w:cs="仿宋_GB2312"/>
          <w:sz w:val="32"/>
          <w:szCs w:val="32"/>
        </w:rPr>
        <w:t>现场测评结果</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平时工作</w:t>
      </w:r>
      <w:r>
        <w:rPr>
          <w:rFonts w:hint="eastAsia" w:ascii="仿宋_GB2312" w:hAnsi="仿宋_GB2312" w:eastAsia="仿宋_GB2312" w:cs="仿宋_GB2312"/>
          <w:sz w:val="32"/>
          <w:szCs w:val="32"/>
          <w:lang w:eastAsia="zh-CN"/>
        </w:rPr>
        <w:t>情况结合起来进行全面客观的评价。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党务公开栏</w:t>
      </w:r>
      <w:r>
        <w:rPr>
          <w:rFonts w:hint="eastAsia" w:ascii="仿宋_GB2312" w:hAnsi="仿宋_GB2312" w:eastAsia="仿宋_GB2312" w:cs="仿宋_GB2312"/>
          <w:b/>
          <w:bCs/>
          <w:sz w:val="32"/>
          <w:szCs w:val="32"/>
          <w:lang w:eastAsia="zh-CN"/>
        </w:rPr>
        <w:t>制度落实不到位</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有的</w:t>
      </w:r>
      <w:r>
        <w:rPr>
          <w:rFonts w:hint="eastAsia" w:ascii="仿宋_GB2312" w:hAnsi="仿宋_GB2312" w:eastAsia="仿宋_GB2312" w:cs="仿宋_GB2312"/>
          <w:sz w:val="32"/>
          <w:szCs w:val="32"/>
        </w:rPr>
        <w:t>党组织没有按照要求的内容设置党务公开栏</w:t>
      </w:r>
      <w:r>
        <w:rPr>
          <w:rFonts w:hint="eastAsia" w:ascii="仿宋_GB2312" w:hAnsi="仿宋_GB2312" w:eastAsia="仿宋_GB2312" w:cs="仿宋_GB2312"/>
          <w:sz w:val="32"/>
          <w:szCs w:val="32"/>
          <w:lang w:eastAsia="zh-CN"/>
        </w:rPr>
        <w:t>；有的党组织</w:t>
      </w:r>
      <w:r>
        <w:rPr>
          <w:rFonts w:hint="eastAsia" w:ascii="仿宋_GB2312" w:hAnsi="仿宋_GB2312" w:eastAsia="仿宋_GB2312" w:cs="仿宋_GB2312"/>
          <w:sz w:val="32"/>
          <w:szCs w:val="32"/>
        </w:rPr>
        <w:t>没有安排专人进行定期更新和维护，党务公开内容时效性不强。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（五）阵地建设规范化方面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kern w:val="0"/>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党员活动室建设不</w:t>
      </w:r>
      <w:r>
        <w:rPr>
          <w:rFonts w:hint="eastAsia" w:ascii="仿宋_GB2312" w:hAnsi="仿宋_GB2312" w:eastAsia="仿宋_GB2312" w:cs="仿宋_GB2312"/>
          <w:b/>
          <w:bCs/>
          <w:sz w:val="32"/>
          <w:szCs w:val="32"/>
          <w:lang w:eastAsia="zh-CN"/>
        </w:rPr>
        <w:t>标准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少数单位没有按照</w:t>
      </w:r>
      <w:r>
        <w:rPr>
          <w:rFonts w:hint="eastAsia" w:eastAsia="仿宋_GB2312"/>
          <w:kern w:val="0"/>
          <w:sz w:val="32"/>
          <w:szCs w:val="32"/>
        </w:rPr>
        <w:t>有场所、有设施、有标志、有党旗、有书报、有制度的“六有”标准建设党员活动室。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党员活动室管理不规范。</w:t>
      </w:r>
      <w:r>
        <w:rPr>
          <w:rFonts w:hint="eastAsia" w:ascii="仿宋_GB2312" w:hAnsi="仿宋_GB2312" w:eastAsia="仿宋_GB2312" w:cs="仿宋_GB2312"/>
          <w:sz w:val="32"/>
          <w:szCs w:val="32"/>
          <w:lang w:eastAsia="zh-CN"/>
        </w:rPr>
        <w:t>有的</w:t>
      </w:r>
      <w:r>
        <w:rPr>
          <w:rFonts w:hint="eastAsia" w:ascii="仿宋_GB2312" w:hAnsi="仿宋_GB2312" w:eastAsia="仿宋_GB2312" w:cs="仿宋_GB2312"/>
          <w:sz w:val="32"/>
          <w:szCs w:val="32"/>
        </w:rPr>
        <w:t>单位党组织的党员活动室没有安排专人管理，室卫</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生不整洁，物品摆放不整齐，</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报更新</w:t>
      </w:r>
      <w:r>
        <w:rPr>
          <w:rFonts w:hint="eastAsia" w:ascii="仿宋_GB2312" w:hAnsi="仿宋_GB2312" w:eastAsia="仿宋_GB2312" w:cs="仿宋_GB2312"/>
          <w:sz w:val="32"/>
          <w:szCs w:val="32"/>
          <w:lang w:eastAsia="zh-CN"/>
        </w:rPr>
        <w:t>不及时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3.党员活动室使用不经常。</w:t>
      </w:r>
      <w:r>
        <w:rPr>
          <w:rFonts w:hint="eastAsia" w:ascii="仿宋_GB2312" w:hAnsi="仿宋_GB2312" w:eastAsia="仿宋_GB2312" w:cs="仿宋_GB2312"/>
          <w:sz w:val="32"/>
          <w:szCs w:val="32"/>
          <w:lang w:val="en-US" w:eastAsia="zh-CN"/>
        </w:rPr>
        <w:t>有的单位党员活动室建成后很少开展党员活动；有的单位把业务工作会议和党员活动混为一谈，一起进行，使得党员活动室成为一种摆设，不能充分发挥其应有作用。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把握</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）达标创建工作要求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往年未</w:t>
      </w:r>
      <w:r>
        <w:rPr>
          <w:rFonts w:hint="eastAsia" w:ascii="仿宋_GB2312" w:hAnsi="仿宋_GB2312" w:eastAsia="仿宋_GB2312" w:cs="仿宋_GB2312"/>
          <w:sz w:val="32"/>
          <w:szCs w:val="32"/>
          <w:lang w:eastAsia="zh-CN"/>
        </w:rPr>
        <w:t>申报或申报未</w:t>
      </w:r>
      <w:r>
        <w:rPr>
          <w:rFonts w:hint="eastAsia" w:ascii="仿宋_GB2312" w:hAnsi="仿宋_GB2312" w:eastAsia="仿宋_GB2312" w:cs="仿宋_GB2312"/>
          <w:sz w:val="32"/>
          <w:szCs w:val="32"/>
        </w:rPr>
        <w:t>达标的</w:t>
      </w:r>
      <w:r>
        <w:rPr>
          <w:rFonts w:hint="eastAsia" w:ascii="仿宋_GB2312" w:hAnsi="仿宋_GB2312" w:eastAsia="仿宋_GB2312" w:cs="仿宋_GB2312"/>
          <w:sz w:val="32"/>
          <w:szCs w:val="32"/>
          <w:lang w:eastAsia="zh-CN"/>
        </w:rPr>
        <w:t>单位所有</w:t>
      </w:r>
      <w:r>
        <w:rPr>
          <w:rFonts w:hint="eastAsia" w:ascii="仿宋_GB2312" w:hAnsi="仿宋_GB2312" w:eastAsia="仿宋_GB2312" w:cs="仿宋_GB2312"/>
          <w:sz w:val="32"/>
          <w:szCs w:val="32"/>
        </w:rPr>
        <w:t>在职人员党支部必须</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4月底，</w:t>
      </w:r>
      <w:r>
        <w:rPr>
          <w:rFonts w:hint="eastAsia" w:ascii="仿宋_GB2312" w:hAnsi="仿宋_GB2312" w:eastAsia="仿宋_GB2312" w:cs="仿宋_GB2312"/>
          <w:sz w:val="32"/>
          <w:szCs w:val="32"/>
        </w:rPr>
        <w:t>机构改革</w:t>
      </w:r>
      <w:r>
        <w:rPr>
          <w:rFonts w:hint="eastAsia" w:ascii="仿宋_GB2312" w:hAnsi="仿宋_GB2312" w:eastAsia="仿宋_GB2312" w:cs="仿宋_GB2312"/>
          <w:sz w:val="32"/>
          <w:szCs w:val="32"/>
          <w:lang w:eastAsia="zh-CN"/>
        </w:rPr>
        <w:t>后新成立的单位或支部重新调整的单位必须在党支部成立后的一个月内，必须上报</w:t>
      </w:r>
      <w:r>
        <w:rPr>
          <w:rFonts w:hint="eastAsia" w:ascii="仿宋_GB2312" w:hAnsi="仿宋_GB2312" w:eastAsia="仿宋_GB2312" w:cs="仿宋_GB2312"/>
          <w:spacing w:val="4"/>
          <w:sz w:val="32"/>
          <w:szCs w:val="32"/>
        </w:rPr>
        <w:t>《市直机关</w:t>
      </w:r>
      <w:r>
        <w:rPr>
          <w:rFonts w:hint="eastAsia" w:ascii="仿宋_GB2312" w:hAnsi="仿宋_GB2312" w:eastAsia="仿宋_GB2312" w:cs="仿宋_GB2312"/>
          <w:spacing w:val="4"/>
          <w:sz w:val="32"/>
          <w:szCs w:val="32"/>
          <w:lang w:eastAsia="zh-CN"/>
        </w:rPr>
        <w:t>党支部“五化”建设</w:t>
      </w:r>
      <w:r>
        <w:rPr>
          <w:rFonts w:hint="eastAsia" w:ascii="仿宋_GB2312" w:hAnsi="仿宋_GB2312" w:eastAsia="仿宋_GB2312" w:cs="仿宋_GB2312"/>
          <w:spacing w:val="4"/>
          <w:sz w:val="32"/>
          <w:szCs w:val="32"/>
        </w:rPr>
        <w:t>申报表》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color w:val="0C0C0C"/>
          <w:sz w:val="32"/>
          <w:szCs w:val="32"/>
        </w:rPr>
        <w:t>《</w:t>
      </w:r>
      <w:r>
        <w:rPr>
          <w:rFonts w:hint="eastAsia" w:ascii="仿宋_GB2312" w:hAnsi="仿宋_GB2312" w:eastAsia="仿宋_GB2312" w:cs="仿宋_GB2312"/>
          <w:sz w:val="32"/>
          <w:szCs w:val="32"/>
        </w:rPr>
        <w:t>市直机关</w:t>
      </w:r>
      <w:r>
        <w:rPr>
          <w:rFonts w:hint="eastAsia" w:ascii="仿宋_GB2312" w:hAnsi="仿宋_GB2312" w:eastAsia="仿宋_GB2312" w:cs="仿宋_GB2312"/>
          <w:sz w:val="32"/>
          <w:szCs w:val="32"/>
          <w:lang w:eastAsia="zh-CN"/>
        </w:rPr>
        <w:t>党支部“五化”建设</w:t>
      </w:r>
      <w:r>
        <w:rPr>
          <w:rFonts w:hint="eastAsia" w:ascii="仿宋_GB2312" w:hAnsi="仿宋_GB2312" w:eastAsia="仿宋_GB2312" w:cs="仿宋_GB2312"/>
          <w:color w:val="0C0C0C"/>
          <w:sz w:val="32"/>
          <w:szCs w:val="32"/>
        </w:rPr>
        <w:t>创建进度表》</w:t>
      </w:r>
      <w:r>
        <w:rPr>
          <w:rFonts w:hint="eastAsia" w:ascii="仿宋_GB2312" w:hAnsi="仿宋_GB2312" w:eastAsia="仿宋_GB2312" w:cs="仿宋_GB2312"/>
          <w:sz w:val="32"/>
          <w:szCs w:val="32"/>
        </w:rPr>
        <w:t>。经党支部自评和</w:t>
      </w:r>
      <w:r>
        <w:rPr>
          <w:rFonts w:hint="eastAsia" w:ascii="仿宋_GB2312" w:hAnsi="仿宋_GB2312" w:eastAsia="仿宋_GB2312" w:cs="仿宋_GB2312"/>
          <w:sz w:val="32"/>
          <w:szCs w:val="32"/>
          <w:lang w:eastAsia="zh-CN"/>
        </w:rPr>
        <w:t>上级党委（党总支）初</w:t>
      </w:r>
      <w:r>
        <w:rPr>
          <w:rFonts w:hint="eastAsia" w:ascii="仿宋_GB2312" w:hAnsi="仿宋_GB2312" w:eastAsia="仿宋_GB2312" w:cs="仿宋_GB2312"/>
          <w:sz w:val="32"/>
          <w:szCs w:val="32"/>
        </w:rPr>
        <w:t>核后，市直工委将在年底机关党建工作调研中对申报的“五化”建设党支部进行抽查，抽查不合格的党支部，取消该单位党组织参与评选</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年度党建工作先进单位和先进基层党组织的资格。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）示范创建工作要求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今年内，</w:t>
      </w:r>
      <w:r>
        <w:rPr>
          <w:rFonts w:hint="eastAsia" w:ascii="仿宋_GB2312" w:hAnsi="仿宋_GB2312" w:eastAsia="仿宋_GB2312" w:cs="仿宋_GB2312"/>
          <w:sz w:val="32"/>
          <w:szCs w:val="32"/>
        </w:rPr>
        <w:t>没有示范点的机关、事业单位党委</w:t>
      </w:r>
      <w:r>
        <w:rPr>
          <w:rFonts w:hint="eastAsia" w:ascii="仿宋_GB2312" w:hAnsi="仿宋_GB2312" w:eastAsia="仿宋_GB2312" w:cs="仿宋_GB2312"/>
          <w:sz w:val="32"/>
          <w:szCs w:val="32"/>
          <w:lang w:eastAsia="zh-CN"/>
        </w:rPr>
        <w:t>、工委直辖党总支部至少</w:t>
      </w:r>
      <w:r>
        <w:rPr>
          <w:rFonts w:hint="eastAsia" w:ascii="仿宋_GB2312" w:hAnsi="仿宋_GB2312" w:eastAsia="仿宋_GB2312" w:cs="仿宋_GB2312"/>
          <w:sz w:val="32"/>
          <w:szCs w:val="32"/>
        </w:rPr>
        <w:t>要根据实际情况创建一个示范点；市直</w:t>
      </w:r>
      <w:r>
        <w:rPr>
          <w:rFonts w:hint="eastAsia" w:ascii="仿宋_GB2312" w:hAnsi="仿宋_GB2312" w:eastAsia="仿宋_GB2312" w:cs="仿宋_GB2312"/>
          <w:sz w:val="32"/>
          <w:szCs w:val="32"/>
          <w:lang w:eastAsia="zh-CN"/>
        </w:rPr>
        <w:t>工委直辖</w:t>
      </w:r>
      <w:r>
        <w:rPr>
          <w:rFonts w:hint="eastAsia" w:ascii="仿宋_GB2312" w:hAnsi="仿宋_GB2312" w:eastAsia="仿宋_GB2312" w:cs="仿宋_GB2312"/>
          <w:sz w:val="32"/>
          <w:szCs w:val="32"/>
        </w:rPr>
        <w:t>党支部根据自身实际情况进行创建</w:t>
      </w:r>
      <w:r>
        <w:rPr>
          <w:rFonts w:hint="eastAsia" w:ascii="仿宋_GB2312" w:hAnsi="仿宋_GB2312" w:eastAsia="仿宋_GB2312" w:cs="仿宋_GB2312"/>
          <w:sz w:val="32"/>
          <w:szCs w:val="32"/>
          <w:lang w:eastAsia="zh-CN"/>
        </w:rPr>
        <w:t>；已有示范点的机关、事业单位党委、工委直辖党总支部还可增加示范点的数量。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示范点必须要满足台账资料规范、基础工作扎实、亮点特色突出、硬件设施过硬等要求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党支部</w:t>
      </w:r>
      <w:r>
        <w:rPr>
          <w:rFonts w:hint="eastAsia" w:ascii="仿宋_GB2312" w:hAnsi="仿宋_GB2312" w:eastAsia="仿宋_GB2312" w:cs="仿宋_GB2312"/>
          <w:sz w:val="32"/>
          <w:szCs w:val="32"/>
        </w:rPr>
        <w:t>“五化”</w:t>
      </w:r>
      <w:r>
        <w:rPr>
          <w:rFonts w:hint="eastAsia" w:ascii="仿宋_GB2312" w:hAnsi="仿宋_GB2312" w:eastAsia="仿宋_GB2312" w:cs="仿宋_GB2312"/>
          <w:sz w:val="32"/>
          <w:szCs w:val="32"/>
          <w:lang w:eastAsia="zh-CN"/>
        </w:rPr>
        <w:t>建设示范点的单位党组织必须在</w:t>
      </w:r>
      <w:r>
        <w:rPr>
          <w:rFonts w:hint="eastAsia" w:ascii="仿宋_GB2312" w:hAnsi="仿宋_GB2312" w:eastAsia="仿宋_GB2312" w:cs="仿宋_GB2312"/>
          <w:sz w:val="32"/>
          <w:szCs w:val="32"/>
          <w:lang w:val="en-US" w:eastAsia="zh-CN"/>
        </w:rPr>
        <w:t>5月底前上报《市直机关党支部“五化”建设示范点创建申报表》</w:t>
      </w:r>
      <w:r>
        <w:rPr>
          <w:rFonts w:hint="eastAsia" w:ascii="仿宋_GB2312" w:hAnsi="仿宋_GB2312" w:eastAsia="仿宋_GB2312" w:cs="仿宋_GB2312"/>
          <w:sz w:val="32"/>
          <w:szCs w:val="32"/>
        </w:rPr>
        <w:t>。市直工委将在</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月份组织进行集中考核验收，最终确定</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年度市直机关</w:t>
      </w:r>
      <w:r>
        <w:rPr>
          <w:rFonts w:hint="eastAsia" w:ascii="仿宋_GB2312" w:hAnsi="仿宋_GB2312" w:eastAsia="仿宋_GB2312" w:cs="仿宋_GB2312"/>
          <w:sz w:val="32"/>
          <w:szCs w:val="32"/>
          <w:lang w:eastAsia="zh-CN"/>
        </w:rPr>
        <w:t>党支部“五化”建设</w:t>
      </w:r>
      <w:r>
        <w:rPr>
          <w:rFonts w:hint="eastAsia" w:ascii="仿宋_GB2312" w:hAnsi="仿宋_GB2312" w:eastAsia="仿宋_GB2312" w:cs="仿宋_GB2312"/>
          <w:sz w:val="32"/>
          <w:szCs w:val="32"/>
        </w:rPr>
        <w:t>示范点予以</w:t>
      </w:r>
      <w:r>
        <w:rPr>
          <w:rFonts w:hint="eastAsia" w:ascii="仿宋_GB2312" w:hAnsi="仿宋_GB2312" w:eastAsia="仿宋_GB2312" w:cs="仿宋_GB2312"/>
          <w:sz w:val="32"/>
          <w:szCs w:val="32"/>
          <w:lang w:eastAsia="zh-CN"/>
        </w:rPr>
        <w:t>命名</w:t>
      </w:r>
      <w:r>
        <w:rPr>
          <w:rFonts w:hint="eastAsia" w:ascii="仿宋_GB2312" w:hAnsi="仿宋_GB2312" w:eastAsia="仿宋_GB2312" w:cs="仿宋_GB2312"/>
          <w:sz w:val="32"/>
          <w:szCs w:val="32"/>
        </w:rPr>
        <w:t>授牌，并在全年党建工作调研中予以加分。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（三）巩固</w:t>
      </w:r>
      <w:r>
        <w:rPr>
          <w:rFonts w:hint="eastAsia" w:ascii="楷体_GB2312" w:hAnsi="楷体_GB2312" w:eastAsia="楷体_GB2312" w:cs="楷体_GB2312"/>
          <w:b/>
          <w:bCs/>
          <w:sz w:val="32"/>
          <w:szCs w:val="32"/>
          <w:lang w:eastAsia="zh-CN"/>
        </w:rPr>
        <w:t>深化</w:t>
      </w:r>
      <w:r>
        <w:rPr>
          <w:rFonts w:hint="eastAsia" w:ascii="楷体_GB2312" w:hAnsi="楷体_GB2312" w:eastAsia="楷体_GB2312" w:cs="楷体_GB2312"/>
          <w:b/>
          <w:bCs/>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所有党支部“五化”建设</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达标的党支部，</w:t>
      </w:r>
      <w:r>
        <w:rPr>
          <w:rFonts w:hint="eastAsia" w:ascii="仿宋_GB2312" w:hAnsi="仿宋_GB2312" w:eastAsia="仿宋_GB2312" w:cs="仿宋_GB2312"/>
          <w:sz w:val="32"/>
          <w:szCs w:val="32"/>
          <w:lang w:eastAsia="zh-CN"/>
        </w:rPr>
        <w:t>必须按照“五化”建设的参考标准和《中国共产党支部工作条例（试行）》有关要求做好巩固和深化工作。</w:t>
      </w:r>
      <w:r>
        <w:rPr>
          <w:rFonts w:hint="eastAsia" w:ascii="仿宋_GB2312" w:hAnsi="仿宋_GB2312" w:eastAsia="仿宋_GB2312" w:cs="仿宋_GB2312"/>
          <w:sz w:val="32"/>
          <w:szCs w:val="32"/>
        </w:rPr>
        <w:t>市直工委将在年底机关党建工作调研中采取随机抽查的方法进行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回头看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凡抽查发现</w:t>
      </w:r>
      <w:r>
        <w:rPr>
          <w:rFonts w:hint="eastAsia" w:ascii="仿宋_GB2312" w:hAnsi="仿宋_GB2312" w:eastAsia="仿宋_GB2312" w:cs="仿宋_GB2312"/>
          <w:sz w:val="32"/>
          <w:szCs w:val="32"/>
          <w:lang w:eastAsia="zh-CN"/>
        </w:rPr>
        <w:t>有党支部</w:t>
      </w:r>
      <w:r>
        <w:rPr>
          <w:rFonts w:hint="eastAsia" w:ascii="仿宋_GB2312" w:hAnsi="仿宋_GB2312" w:eastAsia="仿宋_GB2312" w:cs="仿宋_GB2312"/>
          <w:sz w:val="32"/>
          <w:szCs w:val="32"/>
        </w:rPr>
        <w:t>不达标的，取消该单位党组织参与评选</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年度党建工作先进单位和先进基层党组织的资格。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落实</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市直</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eastAsia="zh-CN"/>
        </w:rPr>
        <w:t>党委、事业单位党委、工委直辖党总支部</w:t>
      </w:r>
      <w:r>
        <w:rPr>
          <w:rFonts w:hint="eastAsia" w:ascii="仿宋_GB2312" w:hAnsi="仿宋_GB2312" w:eastAsia="仿宋_GB2312" w:cs="仿宋_GB2312"/>
          <w:sz w:val="32"/>
          <w:szCs w:val="32"/>
        </w:rPr>
        <w:t>要加强</w:t>
      </w:r>
      <w:r>
        <w:rPr>
          <w:rFonts w:hint="eastAsia" w:ascii="仿宋_GB2312" w:hAnsi="仿宋_GB2312" w:eastAsia="仿宋_GB2312" w:cs="仿宋_GB2312"/>
          <w:sz w:val="32"/>
          <w:szCs w:val="32"/>
          <w:lang w:eastAsia="zh-CN"/>
        </w:rPr>
        <w:t>党支部“五化”建设工作的组织领导</w:t>
      </w:r>
      <w:r>
        <w:rPr>
          <w:rFonts w:hint="eastAsia" w:ascii="仿宋_GB2312" w:hAnsi="仿宋_GB2312" w:eastAsia="仿宋_GB2312" w:cs="仿宋_GB2312"/>
          <w:sz w:val="32"/>
          <w:szCs w:val="32"/>
        </w:rPr>
        <w:t>，引导党支部</w:t>
      </w:r>
      <w:r>
        <w:rPr>
          <w:rFonts w:hint="eastAsia" w:ascii="仿宋_GB2312" w:hAnsi="仿宋_GB2312" w:eastAsia="仿宋_GB2312" w:cs="仿宋_GB2312"/>
          <w:sz w:val="32"/>
          <w:szCs w:val="32"/>
          <w:lang w:eastAsia="zh-CN"/>
        </w:rPr>
        <w:t>积极创建、</w:t>
      </w:r>
      <w:r>
        <w:rPr>
          <w:rFonts w:hint="eastAsia" w:ascii="仿宋_GB2312" w:hAnsi="仿宋_GB2312" w:eastAsia="仿宋_GB2312" w:cs="仿宋_GB2312"/>
          <w:sz w:val="32"/>
          <w:szCs w:val="32"/>
        </w:rPr>
        <w:t>提质增效，为党支部“五化”建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提供各类保障</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良好环境。各党支部要统一思想，提高认识，结合实际制定具体</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创建工作计划，遵照路线图，把准各项任务的时间节点，确保取得实效。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（二）坚持</w:t>
      </w:r>
      <w:r>
        <w:rPr>
          <w:rFonts w:hint="eastAsia" w:ascii="楷体_GB2312" w:hAnsi="楷体_GB2312" w:eastAsia="楷体_GB2312" w:cs="楷体_GB2312"/>
          <w:b/>
          <w:bCs/>
          <w:sz w:val="32"/>
          <w:szCs w:val="32"/>
        </w:rPr>
        <w:t>示范</w:t>
      </w:r>
      <w:r>
        <w:rPr>
          <w:rFonts w:hint="eastAsia" w:ascii="楷体_GB2312" w:hAnsi="楷体_GB2312" w:eastAsia="楷体_GB2312" w:cs="楷体_GB2312"/>
          <w:b/>
          <w:bCs/>
          <w:sz w:val="32"/>
          <w:szCs w:val="32"/>
          <w:lang w:eastAsia="zh-CN"/>
        </w:rPr>
        <w:t>引领</w:t>
      </w:r>
      <w:r>
        <w:rPr>
          <w:rFonts w:hint="eastAsia" w:ascii="楷体_GB2312" w:hAnsi="楷体_GB2312" w:eastAsia="楷体_GB2312" w:cs="楷体_GB2312"/>
          <w:b/>
          <w:bCs/>
          <w:sz w:val="32"/>
          <w:szCs w:val="32"/>
        </w:rPr>
        <w:t>。</w:t>
      </w:r>
      <w:r>
        <w:rPr>
          <w:rFonts w:hint="eastAsia" w:ascii="仿宋_GB2312" w:hAnsi="仿宋_GB2312" w:eastAsia="仿宋_GB2312" w:cs="仿宋_GB2312"/>
          <w:color w:val="000000"/>
          <w:sz w:val="32"/>
          <w:szCs w:val="32"/>
          <w:shd w:val="clear" w:color="auto" w:fill="FFFFFF"/>
          <w:lang w:eastAsia="zh-CN"/>
        </w:rPr>
        <w:t>大力实施</w:t>
      </w:r>
      <w:r>
        <w:rPr>
          <w:rFonts w:hint="eastAsia" w:ascii="仿宋_GB2312" w:hAnsi="仿宋_GB2312" w:eastAsia="仿宋_GB2312" w:cs="仿宋_GB2312"/>
          <w:sz w:val="32"/>
          <w:szCs w:val="32"/>
        </w:rPr>
        <w:t>机关党建“十百千万”工程，用三年时间在市直机关各个类型单位党组织挖掘、培育和选树</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个党支部“五化”建设示范点，推介其在夯实基础、落实制度、激发活力、</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创新等方面的成功经验。通过</w:t>
      </w:r>
      <w:r>
        <w:rPr>
          <w:rFonts w:hint="eastAsia" w:ascii="仿宋_GB2312" w:hAnsi="仿宋_GB2312" w:eastAsia="仿宋_GB2312" w:cs="仿宋_GB2312"/>
          <w:sz w:val="32"/>
          <w:szCs w:val="32"/>
          <w:lang w:eastAsia="zh-CN"/>
        </w:rPr>
        <w:t>推介</w:t>
      </w:r>
      <w:r>
        <w:rPr>
          <w:rFonts w:hint="eastAsia" w:ascii="仿宋_GB2312" w:hAnsi="仿宋_GB2312" w:eastAsia="仿宋_GB2312" w:cs="仿宋_GB2312"/>
          <w:sz w:val="32"/>
          <w:szCs w:val="32"/>
        </w:rPr>
        <w:t>典型、</w:t>
      </w:r>
      <w:r>
        <w:rPr>
          <w:rFonts w:hint="eastAsia" w:ascii="仿宋_GB2312" w:hAnsi="仿宋_GB2312" w:eastAsia="仿宋_GB2312" w:cs="仿宋_GB2312"/>
          <w:sz w:val="32"/>
          <w:szCs w:val="32"/>
          <w:lang w:eastAsia="zh-CN"/>
        </w:rPr>
        <w:t>树立</w:t>
      </w:r>
      <w:r>
        <w:rPr>
          <w:rFonts w:hint="eastAsia" w:ascii="仿宋_GB2312" w:hAnsi="仿宋_GB2312" w:eastAsia="仿宋_GB2312" w:cs="仿宋_GB2312"/>
          <w:sz w:val="32"/>
          <w:szCs w:val="32"/>
        </w:rPr>
        <w:t>标杆，形成一批有影响力的示范党支部，进一步推动市直机关党支部“五化”建设提质增效，有效促进机关党建工作提档升级。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（三）开展对标行动。</w:t>
      </w:r>
      <w:r>
        <w:rPr>
          <w:rFonts w:hint="eastAsia" w:ascii="仿宋_GB2312" w:hAnsi="仿宋_GB2312" w:eastAsia="仿宋_GB2312" w:cs="仿宋_GB2312"/>
          <w:sz w:val="32"/>
          <w:szCs w:val="32"/>
          <w:lang w:eastAsia="zh-CN"/>
        </w:rPr>
        <w:t>市直各机关党委、事业单位党委、工委直辖党总支部要督促所辖</w:t>
      </w:r>
      <w:r>
        <w:rPr>
          <w:rFonts w:hint="eastAsia" w:ascii="仿宋_GB2312" w:hAnsi="仿宋_GB2312" w:eastAsia="仿宋_GB2312" w:cs="仿宋_GB2312"/>
          <w:sz w:val="32"/>
          <w:szCs w:val="32"/>
        </w:rPr>
        <w:t>党支部开展对标行动，</w:t>
      </w:r>
      <w:r>
        <w:rPr>
          <w:rFonts w:hint="eastAsia" w:ascii="仿宋_GB2312" w:hAnsi="仿宋_GB2312" w:eastAsia="仿宋_GB2312" w:cs="仿宋_GB2312"/>
          <w:sz w:val="32"/>
          <w:szCs w:val="32"/>
          <w:lang w:eastAsia="zh-CN"/>
        </w:rPr>
        <w:t>必要时进行现场指导和问诊。</w:t>
      </w:r>
      <w:r>
        <w:rPr>
          <w:rFonts w:hint="eastAsia" w:ascii="仿宋_GB2312" w:hAnsi="仿宋_GB2312" w:eastAsia="仿宋_GB2312" w:cs="仿宋_GB2312"/>
          <w:sz w:val="32"/>
          <w:szCs w:val="32"/>
        </w:rPr>
        <w:t>一方面</w:t>
      </w:r>
      <w:r>
        <w:rPr>
          <w:rFonts w:hint="eastAsia" w:ascii="仿宋_GB2312" w:hAnsi="仿宋_GB2312" w:eastAsia="仿宋_GB2312" w:cs="仿宋_GB2312"/>
          <w:sz w:val="32"/>
          <w:szCs w:val="32"/>
          <w:lang w:eastAsia="zh-CN"/>
        </w:rPr>
        <w:t>，要对照《中国共产党支部工作条例（试行）》和</w:t>
      </w:r>
      <w:r>
        <w:rPr>
          <w:rFonts w:hint="eastAsia" w:ascii="仿宋_GB2312" w:hAnsi="仿宋_GB2312" w:eastAsia="仿宋_GB2312" w:cs="仿宋_GB2312"/>
          <w:sz w:val="32"/>
          <w:szCs w:val="32"/>
        </w:rPr>
        <w:t>《机关基层</w:t>
      </w:r>
      <w:r>
        <w:rPr>
          <w:rFonts w:hint="eastAsia" w:ascii="仿宋_GB2312" w:hAnsi="仿宋_GB2312" w:eastAsia="仿宋_GB2312" w:cs="仿宋_GB2312"/>
          <w:sz w:val="32"/>
          <w:szCs w:val="32"/>
          <w:lang w:eastAsia="zh-CN"/>
        </w:rPr>
        <w:t>党组织“五化”建设</w:t>
      </w:r>
      <w:r>
        <w:rPr>
          <w:rFonts w:hint="eastAsia" w:ascii="仿宋_GB2312" w:hAnsi="仿宋_GB2312" w:eastAsia="仿宋_GB2312" w:cs="仿宋_GB2312"/>
          <w:sz w:val="32"/>
          <w:szCs w:val="32"/>
        </w:rPr>
        <w:t>参考标准（试行）》、《中小学校基层</w:t>
      </w:r>
      <w:r>
        <w:rPr>
          <w:rFonts w:hint="eastAsia" w:ascii="仿宋_GB2312" w:hAnsi="仿宋_GB2312" w:eastAsia="仿宋_GB2312" w:cs="仿宋_GB2312"/>
          <w:sz w:val="32"/>
          <w:szCs w:val="32"/>
          <w:lang w:eastAsia="zh-CN"/>
        </w:rPr>
        <w:t>党组织“五化”建设</w:t>
      </w:r>
      <w:r>
        <w:rPr>
          <w:rFonts w:hint="eastAsia" w:ascii="仿宋_GB2312" w:hAnsi="仿宋_GB2312" w:eastAsia="仿宋_GB2312" w:cs="仿宋_GB2312"/>
          <w:sz w:val="32"/>
          <w:szCs w:val="32"/>
        </w:rPr>
        <w:t>参考标准（试行）》、《医院基层</w:t>
      </w:r>
      <w:r>
        <w:rPr>
          <w:rFonts w:hint="eastAsia" w:ascii="仿宋_GB2312" w:hAnsi="仿宋_GB2312" w:eastAsia="仿宋_GB2312" w:cs="仿宋_GB2312"/>
          <w:sz w:val="32"/>
          <w:szCs w:val="32"/>
          <w:lang w:eastAsia="zh-CN"/>
        </w:rPr>
        <w:t>党组织“五化”建设</w:t>
      </w:r>
      <w:r>
        <w:rPr>
          <w:rFonts w:hint="eastAsia" w:ascii="仿宋_GB2312" w:hAnsi="仿宋_GB2312" w:eastAsia="仿宋_GB2312" w:cs="仿宋_GB2312"/>
          <w:sz w:val="32"/>
          <w:szCs w:val="32"/>
        </w:rPr>
        <w:t>参考标准（试行）》查找</w:t>
      </w:r>
      <w:r>
        <w:rPr>
          <w:rFonts w:hint="eastAsia" w:ascii="仿宋_GB2312" w:hAnsi="仿宋_GB2312" w:eastAsia="仿宋_GB2312" w:cs="仿宋_GB2312"/>
          <w:sz w:val="32"/>
          <w:szCs w:val="32"/>
          <w:lang w:eastAsia="zh-CN"/>
        </w:rPr>
        <w:t>问题和</w:t>
      </w:r>
      <w:r>
        <w:rPr>
          <w:rFonts w:hint="eastAsia" w:ascii="仿宋_GB2312" w:hAnsi="仿宋_GB2312" w:eastAsia="仿宋_GB2312" w:cs="仿宋_GB2312"/>
          <w:sz w:val="32"/>
          <w:szCs w:val="32"/>
        </w:rPr>
        <w:t>差距，不断加以改进。另一方面</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市直机关</w:t>
      </w:r>
      <w:r>
        <w:rPr>
          <w:rFonts w:hint="eastAsia" w:ascii="仿宋_GB2312" w:hAnsi="仿宋_GB2312" w:eastAsia="仿宋_GB2312" w:cs="仿宋_GB2312"/>
          <w:sz w:val="32"/>
          <w:szCs w:val="32"/>
        </w:rPr>
        <w:t>党支部“五化”建设示范</w:t>
      </w:r>
      <w:r>
        <w:rPr>
          <w:rFonts w:hint="eastAsia" w:ascii="仿宋_GB2312" w:hAnsi="仿宋_GB2312" w:eastAsia="仿宋_GB2312" w:cs="仿宋_GB2312"/>
          <w:sz w:val="32"/>
          <w:szCs w:val="32"/>
          <w:lang w:eastAsia="zh-CN"/>
        </w:rPr>
        <w:t>点对标</w:t>
      </w:r>
      <w:r>
        <w:rPr>
          <w:rFonts w:hint="eastAsia" w:ascii="仿宋_GB2312" w:hAnsi="仿宋_GB2312" w:eastAsia="仿宋_GB2312" w:cs="仿宋_GB2312"/>
          <w:sz w:val="32"/>
          <w:szCs w:val="32"/>
        </w:rPr>
        <w:t>看齐，鼓励党支部</w:t>
      </w:r>
      <w:r>
        <w:rPr>
          <w:rFonts w:hint="eastAsia" w:ascii="仿宋_GB2312" w:hAnsi="仿宋_GB2312" w:eastAsia="仿宋_GB2312" w:cs="仿宋_GB2312"/>
          <w:sz w:val="32"/>
          <w:szCs w:val="32"/>
          <w:lang w:eastAsia="zh-CN"/>
        </w:rPr>
        <w:t>在完成好“规定动作”的基础上，</w:t>
      </w:r>
      <w:r>
        <w:rPr>
          <w:rFonts w:hint="eastAsia" w:ascii="仿宋_GB2312" w:hAnsi="仿宋_GB2312" w:eastAsia="仿宋_GB2312" w:cs="仿宋_GB2312"/>
          <w:sz w:val="32"/>
          <w:szCs w:val="32"/>
        </w:rPr>
        <w:t>结合实际开展</w:t>
      </w:r>
      <w:r>
        <w:rPr>
          <w:rFonts w:hint="eastAsia" w:ascii="仿宋_GB2312" w:hAnsi="仿宋_GB2312" w:eastAsia="仿宋_GB2312" w:cs="仿宋_GB2312"/>
          <w:sz w:val="32"/>
          <w:szCs w:val="32"/>
          <w:lang w:eastAsia="zh-CN"/>
        </w:rPr>
        <w:t>党建工作</w:t>
      </w:r>
      <w:r>
        <w:rPr>
          <w:rFonts w:hint="eastAsia" w:ascii="仿宋_GB2312" w:hAnsi="仿宋_GB2312" w:eastAsia="仿宋_GB2312" w:cs="仿宋_GB2312"/>
          <w:sz w:val="32"/>
          <w:szCs w:val="32"/>
        </w:rPr>
        <w:t>创新</w:t>
      </w:r>
      <w:r>
        <w:rPr>
          <w:rFonts w:hint="eastAsia" w:ascii="仿宋_GB2312" w:hAnsi="仿宋_GB2312" w:eastAsia="仿宋_GB2312" w:cs="仿宋_GB2312"/>
          <w:sz w:val="32"/>
          <w:szCs w:val="32"/>
          <w:lang w:eastAsia="zh-CN"/>
        </w:rPr>
        <w:t>，形成有自身特色的党建品牌。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：《市直机关</w:t>
      </w:r>
      <w:r>
        <w:rPr>
          <w:rFonts w:hint="eastAsia" w:ascii="仿宋_GB2312" w:hAnsi="仿宋_GB2312" w:eastAsia="仿宋_GB2312" w:cs="仿宋_GB2312"/>
          <w:sz w:val="32"/>
          <w:szCs w:val="32"/>
          <w:lang w:eastAsia="zh-CN"/>
        </w:rPr>
        <w:t>党支部“五化”建设</w:t>
      </w:r>
      <w:r>
        <w:rPr>
          <w:rFonts w:hint="eastAsia" w:ascii="仿宋_GB2312" w:hAnsi="仿宋_GB2312" w:eastAsia="仿宋_GB2312" w:cs="仿宋_GB2312"/>
          <w:sz w:val="32"/>
          <w:szCs w:val="32"/>
        </w:rPr>
        <w:t>示范点创建申报表》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56"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附件</w:t>
      </w:r>
      <w:r>
        <w:rPr>
          <w:rFonts w:ascii="仿宋_GB2312" w:hAnsi="仿宋_GB2312" w:eastAsia="仿宋_GB2312" w:cs="仿宋_GB2312"/>
          <w:spacing w:val="4"/>
          <w:sz w:val="32"/>
          <w:szCs w:val="32"/>
        </w:rPr>
        <w:t>2</w:t>
      </w:r>
      <w:r>
        <w:rPr>
          <w:rFonts w:hint="eastAsia" w:ascii="仿宋_GB2312" w:hAnsi="仿宋_GB2312" w:eastAsia="仿宋_GB2312" w:cs="仿宋_GB2312"/>
          <w:spacing w:val="4"/>
          <w:sz w:val="32"/>
          <w:szCs w:val="32"/>
        </w:rPr>
        <w:t>：《市直机关</w:t>
      </w:r>
      <w:r>
        <w:rPr>
          <w:rFonts w:hint="eastAsia" w:ascii="仿宋_GB2312" w:hAnsi="仿宋_GB2312" w:eastAsia="仿宋_GB2312" w:cs="仿宋_GB2312"/>
          <w:spacing w:val="4"/>
          <w:sz w:val="32"/>
          <w:szCs w:val="32"/>
          <w:lang w:eastAsia="zh-CN"/>
        </w:rPr>
        <w:t>党支部“五化”建设</w:t>
      </w:r>
      <w:r>
        <w:rPr>
          <w:rFonts w:hint="eastAsia" w:ascii="仿宋_GB2312" w:hAnsi="仿宋_GB2312" w:eastAsia="仿宋_GB2312" w:cs="仿宋_GB2312"/>
          <w:spacing w:val="4"/>
          <w:sz w:val="32"/>
          <w:szCs w:val="32"/>
        </w:rPr>
        <w:t>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0C0C0C"/>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color w:val="0C0C0C"/>
          <w:sz w:val="32"/>
          <w:szCs w:val="32"/>
        </w:rPr>
        <w:t>《</w:t>
      </w:r>
      <w:r>
        <w:rPr>
          <w:rFonts w:hint="eastAsia" w:ascii="仿宋_GB2312" w:hAnsi="仿宋_GB2312" w:eastAsia="仿宋_GB2312" w:cs="仿宋_GB2312"/>
          <w:sz w:val="32"/>
          <w:szCs w:val="32"/>
        </w:rPr>
        <w:t>市直机关</w:t>
      </w:r>
      <w:r>
        <w:rPr>
          <w:rFonts w:hint="eastAsia" w:ascii="仿宋_GB2312" w:hAnsi="仿宋_GB2312" w:eastAsia="仿宋_GB2312" w:cs="仿宋_GB2312"/>
          <w:sz w:val="32"/>
          <w:szCs w:val="32"/>
          <w:lang w:eastAsia="zh-CN"/>
        </w:rPr>
        <w:t>党支部“五化”建设</w:t>
      </w:r>
      <w:r>
        <w:rPr>
          <w:rFonts w:hint="eastAsia" w:ascii="仿宋_GB2312" w:hAnsi="仿宋_GB2312" w:eastAsia="仿宋_GB2312" w:cs="仿宋_GB2312"/>
          <w:color w:val="0C0C0C"/>
          <w:sz w:val="32"/>
          <w:szCs w:val="32"/>
        </w:rPr>
        <w:t>创建进度表》</w:t>
      </w: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附件1</w:t>
      </w:r>
    </w:p>
    <w:p>
      <w:pPr>
        <w:spacing w:line="60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市直机关</w:t>
      </w:r>
      <w:r>
        <w:rPr>
          <w:rFonts w:hint="eastAsia" w:ascii="方正小标宋_GBK" w:hAnsi="方正小标宋_GBK" w:eastAsia="方正小标宋_GBK" w:cs="方正小标宋_GBK"/>
          <w:color w:val="000000"/>
          <w:sz w:val="44"/>
          <w:szCs w:val="44"/>
          <w:lang w:eastAsia="zh-CN"/>
        </w:rPr>
        <w:t>党支部“五化”建设</w:t>
      </w:r>
    </w:p>
    <w:p>
      <w:pPr>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示范点创建申报表</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申报党支部名称：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申报时间：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bl>
      <w:tblPr>
        <w:tblStyle w:val="7"/>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184"/>
        <w:gridCol w:w="975"/>
        <w:gridCol w:w="1155"/>
        <w:gridCol w:w="915"/>
        <w:gridCol w:w="1320"/>
        <w:gridCol w:w="90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403"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员</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数</w:t>
            </w:r>
          </w:p>
        </w:tc>
        <w:tc>
          <w:tcPr>
            <w:tcW w:w="1184" w:type="dxa"/>
            <w:vAlign w:val="center"/>
          </w:tcPr>
          <w:p>
            <w:pPr>
              <w:spacing w:line="400" w:lineRule="exact"/>
              <w:jc w:val="center"/>
              <w:rPr>
                <w:rFonts w:ascii="仿宋_GB2312" w:hAnsi="仿宋_GB2312" w:eastAsia="仿宋_GB2312" w:cs="仿宋_GB2312"/>
                <w:sz w:val="28"/>
                <w:szCs w:val="28"/>
              </w:rPr>
            </w:pPr>
          </w:p>
        </w:tc>
        <w:tc>
          <w:tcPr>
            <w:tcW w:w="97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委</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数</w:t>
            </w:r>
          </w:p>
        </w:tc>
        <w:tc>
          <w:tcPr>
            <w:tcW w:w="1155" w:type="dxa"/>
            <w:vAlign w:val="center"/>
          </w:tcPr>
          <w:p>
            <w:pPr>
              <w:spacing w:line="400" w:lineRule="exact"/>
              <w:jc w:val="center"/>
              <w:rPr>
                <w:rFonts w:ascii="仿宋_GB2312" w:hAnsi="仿宋_GB2312" w:eastAsia="仿宋_GB2312" w:cs="仿宋_GB2312"/>
                <w:sz w:val="28"/>
                <w:szCs w:val="28"/>
              </w:rPr>
            </w:pPr>
          </w:p>
        </w:tc>
        <w:tc>
          <w:tcPr>
            <w:tcW w:w="91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书记</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320" w:type="dxa"/>
            <w:vAlign w:val="center"/>
          </w:tcPr>
          <w:p>
            <w:pPr>
              <w:spacing w:line="400" w:lineRule="exact"/>
              <w:jc w:val="center"/>
              <w:rPr>
                <w:rFonts w:ascii="仿宋_GB2312" w:hAnsi="仿宋_GB2312" w:eastAsia="仿宋_GB2312" w:cs="仿宋_GB2312"/>
                <w:sz w:val="28"/>
                <w:szCs w:val="28"/>
              </w:rPr>
            </w:pPr>
          </w:p>
        </w:tc>
        <w:tc>
          <w:tcPr>
            <w:tcW w:w="90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935" w:type="dxa"/>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6" w:hRule="atLeast"/>
          <w:jc w:val="center"/>
        </w:trPr>
        <w:tc>
          <w:tcPr>
            <w:tcW w:w="1403"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基础</w:t>
            </w: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8"/>
                <w:szCs w:val="28"/>
              </w:rPr>
              <w:t>情况</w:t>
            </w:r>
          </w:p>
        </w:tc>
        <w:tc>
          <w:tcPr>
            <w:tcW w:w="8384" w:type="dxa"/>
            <w:gridSpan w:val="7"/>
          </w:tcPr>
          <w:p>
            <w:pPr>
              <w:ind w:firstLine="480" w:firstLineChars="2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jc w:val="center"/>
        </w:trPr>
        <w:tc>
          <w:tcPr>
            <w:tcW w:w="1403"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特色</w:t>
            </w: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亮点</w:t>
            </w: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做法</w:t>
            </w:r>
          </w:p>
        </w:tc>
        <w:tc>
          <w:tcPr>
            <w:tcW w:w="8384" w:type="dxa"/>
            <w:gridSpan w:val="7"/>
          </w:tcPr>
          <w:p>
            <w:pPr>
              <w:ind w:firstLine="480" w:firstLineChars="2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jc w:val="center"/>
        </w:trPr>
        <w:tc>
          <w:tcPr>
            <w:tcW w:w="1403" w:type="dxa"/>
            <w:vAlign w:val="center"/>
          </w:tcPr>
          <w:p>
            <w:pPr>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机关事业单位党委、党总支部意见</w:t>
            </w:r>
          </w:p>
        </w:tc>
        <w:tc>
          <w:tcPr>
            <w:tcW w:w="8384" w:type="dxa"/>
            <w:gridSpan w:val="7"/>
            <w:vAlign w:val="center"/>
          </w:tcPr>
          <w:p>
            <w:pPr>
              <w:rPr>
                <w:rFonts w:ascii="仿宋_GB2312" w:hAnsi="仿宋_GB2312" w:eastAsia="仿宋_GB2312" w:cs="仿宋_GB2312"/>
                <w:sz w:val="28"/>
                <w:szCs w:val="28"/>
              </w:rPr>
            </w:pPr>
          </w:p>
          <w:p>
            <w:pPr>
              <w:spacing w:line="240" w:lineRule="atLeast"/>
              <w:ind w:firstLine="2660" w:firstLineChars="95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（盖章）</w:t>
            </w:r>
          </w:p>
          <w:p>
            <w:pPr>
              <w:spacing w:line="240" w:lineRule="atLeast"/>
              <w:ind w:firstLine="3472" w:firstLineChars="124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9" w:hRule="atLeast"/>
          <w:jc w:val="center"/>
        </w:trPr>
        <w:tc>
          <w:tcPr>
            <w:tcW w:w="1403"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市直工委意</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见</w:t>
            </w:r>
          </w:p>
        </w:tc>
        <w:tc>
          <w:tcPr>
            <w:tcW w:w="8384" w:type="dxa"/>
            <w:gridSpan w:val="7"/>
          </w:tcPr>
          <w:p>
            <w:pPr>
              <w:spacing w:line="240" w:lineRule="atLeast"/>
              <w:ind w:firstLine="3612" w:firstLineChars="129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pPr>
              <w:spacing w:line="240" w:lineRule="atLeast"/>
              <w:ind w:firstLine="3612" w:firstLineChars="1290"/>
              <w:rPr>
                <w:rFonts w:ascii="仿宋_GB2312" w:hAnsi="仿宋_GB2312" w:eastAsia="仿宋_GB2312" w:cs="仿宋_GB2312"/>
                <w:sz w:val="28"/>
                <w:szCs w:val="28"/>
              </w:rPr>
            </w:pPr>
          </w:p>
          <w:p>
            <w:pPr>
              <w:spacing w:line="240" w:lineRule="atLeast"/>
              <w:ind w:firstLine="3612" w:firstLineChars="129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（盖章）</w:t>
            </w:r>
          </w:p>
          <w:p>
            <w:pPr>
              <w:spacing w:line="240" w:lineRule="atLeast"/>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bl>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w:t>
      </w:r>
    </w:p>
    <w:p>
      <w:pPr>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市直机关</w:t>
      </w:r>
      <w:r>
        <w:rPr>
          <w:rFonts w:hint="eastAsia" w:ascii="方正小标宋_GBK" w:hAnsi="方正小标宋_GBK" w:eastAsia="方正小标宋_GBK" w:cs="方正小标宋_GBK"/>
          <w:color w:val="000000"/>
          <w:sz w:val="44"/>
          <w:szCs w:val="44"/>
          <w:lang w:eastAsia="zh-CN"/>
        </w:rPr>
        <w:t>党支部“五化”建设</w:t>
      </w:r>
      <w:r>
        <w:rPr>
          <w:rFonts w:hint="eastAsia" w:ascii="方正小标宋_GBK" w:hAnsi="方正小标宋_GBK" w:eastAsia="方正小标宋_GBK" w:cs="方正小标宋_GBK"/>
          <w:color w:val="000000"/>
          <w:sz w:val="44"/>
          <w:szCs w:val="44"/>
        </w:rPr>
        <w:t>申报表</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申报党支部名称：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申报时间：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bl>
      <w:tblPr>
        <w:tblStyle w:val="7"/>
        <w:tblW w:w="86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394"/>
        <w:gridCol w:w="1240"/>
        <w:gridCol w:w="1394"/>
        <w:gridCol w:w="1055"/>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403"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员</w:t>
            </w: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数</w:t>
            </w:r>
          </w:p>
        </w:tc>
        <w:tc>
          <w:tcPr>
            <w:tcW w:w="1394" w:type="dxa"/>
            <w:vAlign w:val="center"/>
          </w:tcPr>
          <w:p>
            <w:pPr>
              <w:jc w:val="center"/>
              <w:rPr>
                <w:rFonts w:ascii="仿宋_GB2312" w:hAnsi="仿宋_GB2312" w:eastAsia="仿宋_GB2312" w:cs="仿宋_GB2312"/>
                <w:sz w:val="28"/>
                <w:szCs w:val="28"/>
              </w:rPr>
            </w:pPr>
          </w:p>
        </w:tc>
        <w:tc>
          <w:tcPr>
            <w:tcW w:w="1240"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委</w:t>
            </w: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数</w:t>
            </w:r>
          </w:p>
        </w:tc>
        <w:tc>
          <w:tcPr>
            <w:tcW w:w="1394" w:type="dxa"/>
            <w:vAlign w:val="center"/>
          </w:tcPr>
          <w:p>
            <w:pPr>
              <w:jc w:val="center"/>
              <w:rPr>
                <w:rFonts w:ascii="仿宋_GB2312" w:hAnsi="仿宋_GB2312" w:eastAsia="仿宋_GB2312" w:cs="仿宋_GB2312"/>
                <w:sz w:val="28"/>
                <w:szCs w:val="28"/>
              </w:rPr>
            </w:pPr>
          </w:p>
        </w:tc>
        <w:tc>
          <w:tcPr>
            <w:tcW w:w="1055"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报</w:t>
            </w: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间</w:t>
            </w:r>
          </w:p>
        </w:tc>
        <w:tc>
          <w:tcPr>
            <w:tcW w:w="2119"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3" w:hRule="atLeast"/>
          <w:jc w:val="center"/>
        </w:trPr>
        <w:tc>
          <w:tcPr>
            <w:tcW w:w="1403"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创</w:t>
            </w:r>
          </w:p>
          <w:p>
            <w:pPr>
              <w:spacing w:line="240" w:lineRule="atLeast"/>
              <w:jc w:val="center"/>
              <w:rPr>
                <w:rFonts w:ascii="仿宋_GB2312" w:hAnsi="仿宋_GB2312" w:eastAsia="仿宋_GB2312" w:cs="仿宋_GB2312"/>
                <w:sz w:val="28"/>
                <w:szCs w:val="28"/>
              </w:rPr>
            </w:pP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w:t>
            </w:r>
          </w:p>
          <w:p>
            <w:pPr>
              <w:spacing w:line="240" w:lineRule="atLeast"/>
              <w:jc w:val="center"/>
              <w:rPr>
                <w:rFonts w:ascii="仿宋_GB2312" w:hAnsi="仿宋_GB2312" w:eastAsia="仿宋_GB2312" w:cs="仿宋_GB2312"/>
                <w:sz w:val="28"/>
                <w:szCs w:val="28"/>
              </w:rPr>
            </w:pPr>
          </w:p>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计</w:t>
            </w:r>
          </w:p>
          <w:p>
            <w:pPr>
              <w:spacing w:line="240" w:lineRule="atLeast"/>
              <w:jc w:val="center"/>
              <w:rPr>
                <w:rFonts w:ascii="仿宋_GB2312" w:hAnsi="仿宋_GB2312" w:eastAsia="仿宋_GB2312" w:cs="仿宋_GB2312"/>
                <w:sz w:val="28"/>
                <w:szCs w:val="28"/>
              </w:rPr>
            </w:pP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8"/>
                <w:szCs w:val="28"/>
              </w:rPr>
              <w:t>划</w:t>
            </w:r>
          </w:p>
        </w:tc>
        <w:tc>
          <w:tcPr>
            <w:tcW w:w="7202" w:type="dxa"/>
            <w:gridSpan w:val="5"/>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jc w:val="center"/>
        </w:trPr>
        <w:tc>
          <w:tcPr>
            <w:tcW w:w="1403" w:type="dxa"/>
            <w:vAlign w:val="center"/>
          </w:tcPr>
          <w:p>
            <w:pPr>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机关事业单位党委、党总支部意见</w:t>
            </w:r>
          </w:p>
        </w:tc>
        <w:tc>
          <w:tcPr>
            <w:tcW w:w="7202" w:type="dxa"/>
            <w:gridSpan w:val="5"/>
            <w:vAlign w:val="center"/>
          </w:tcPr>
          <w:p>
            <w:pPr>
              <w:rPr>
                <w:rFonts w:ascii="仿宋_GB2312" w:hAnsi="仿宋_GB2312" w:eastAsia="仿宋_GB2312" w:cs="仿宋_GB2312"/>
                <w:sz w:val="28"/>
                <w:szCs w:val="28"/>
              </w:rPr>
            </w:pPr>
          </w:p>
          <w:p>
            <w:pPr>
              <w:spacing w:line="240" w:lineRule="atLeast"/>
              <w:ind w:firstLine="3612" w:firstLineChars="1290"/>
              <w:rPr>
                <w:rFonts w:ascii="仿宋_GB2312" w:hAnsi="仿宋_GB2312" w:eastAsia="仿宋_GB2312" w:cs="仿宋_GB2312"/>
                <w:sz w:val="28"/>
                <w:szCs w:val="28"/>
              </w:rPr>
            </w:pPr>
          </w:p>
          <w:p>
            <w:pPr>
              <w:spacing w:line="240" w:lineRule="atLeast"/>
              <w:ind w:firstLine="2660" w:firstLineChars="95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（盖章）</w:t>
            </w:r>
          </w:p>
          <w:p>
            <w:pPr>
              <w:spacing w:line="240" w:lineRule="atLeast"/>
              <w:ind w:firstLine="3472" w:firstLineChars="124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9" w:hRule="atLeast"/>
          <w:jc w:val="center"/>
        </w:trPr>
        <w:tc>
          <w:tcPr>
            <w:tcW w:w="1403"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市直工委意</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见</w:t>
            </w:r>
          </w:p>
        </w:tc>
        <w:tc>
          <w:tcPr>
            <w:tcW w:w="7202" w:type="dxa"/>
            <w:gridSpan w:val="5"/>
          </w:tcPr>
          <w:p>
            <w:pPr>
              <w:ind w:firstLine="3612" w:firstLineChars="1290"/>
              <w:rPr>
                <w:rFonts w:ascii="仿宋_GB2312" w:hAnsi="仿宋_GB2312" w:eastAsia="仿宋_GB2312" w:cs="仿宋_GB2312"/>
                <w:sz w:val="28"/>
                <w:szCs w:val="28"/>
              </w:rPr>
            </w:pPr>
          </w:p>
          <w:p>
            <w:pPr>
              <w:spacing w:line="240" w:lineRule="atLeast"/>
              <w:ind w:firstLine="3612" w:firstLineChars="1290"/>
              <w:rPr>
                <w:rFonts w:ascii="仿宋_GB2312" w:hAnsi="仿宋_GB2312" w:eastAsia="仿宋_GB2312" w:cs="仿宋_GB2312"/>
                <w:sz w:val="28"/>
                <w:szCs w:val="28"/>
              </w:rPr>
            </w:pPr>
          </w:p>
          <w:p>
            <w:pPr>
              <w:spacing w:line="240" w:lineRule="atLeast"/>
              <w:ind w:firstLine="3612" w:firstLineChars="129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（盖章）</w:t>
            </w:r>
          </w:p>
          <w:p>
            <w:pPr>
              <w:spacing w:line="240" w:lineRule="atLeast"/>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bl>
    <w:p>
      <w:pPr>
        <w:spacing w:line="600" w:lineRule="exact"/>
        <w:rPr>
          <w:rFonts w:ascii="仿宋_GB2312" w:hAnsi="仿宋_GB2312" w:eastAsia="仿宋_GB2312" w:cs="仿宋_GB2312"/>
          <w:color w:val="000000"/>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w:t>
      </w:r>
    </w:p>
    <w:p>
      <w:pPr>
        <w:spacing w:line="600" w:lineRule="exact"/>
        <w:jc w:val="center"/>
        <w:rPr>
          <w:rFonts w:ascii="方正小标宋简体" w:hAnsi="宋体" w:eastAsia="方正小标宋简体" w:cs="方正小标宋简体"/>
          <w:color w:val="000000"/>
          <w:spacing w:val="-20"/>
          <w:sz w:val="44"/>
          <w:szCs w:val="44"/>
        </w:rPr>
      </w:pPr>
      <w:r>
        <w:rPr>
          <w:rFonts w:hint="eastAsia" w:ascii="方正小标宋简体" w:hAnsi="宋体" w:eastAsia="方正小标宋简体" w:cs="方正小标宋简体"/>
          <w:color w:val="000000"/>
          <w:spacing w:val="-20"/>
          <w:sz w:val="44"/>
          <w:szCs w:val="44"/>
        </w:rPr>
        <w:t>市直机关</w:t>
      </w:r>
      <w:r>
        <w:rPr>
          <w:rFonts w:hint="eastAsia" w:ascii="方正小标宋简体" w:hAnsi="宋体" w:eastAsia="方正小标宋简体" w:cs="方正小标宋简体"/>
          <w:color w:val="000000"/>
          <w:spacing w:val="-20"/>
          <w:sz w:val="44"/>
          <w:szCs w:val="44"/>
          <w:lang w:eastAsia="zh-CN"/>
        </w:rPr>
        <w:t>党支部“五化”建设</w:t>
      </w:r>
      <w:r>
        <w:rPr>
          <w:rFonts w:hint="eastAsia" w:ascii="方正小标宋简体" w:hAnsi="宋体" w:eastAsia="方正小标宋简体" w:cs="方正小标宋简体"/>
          <w:color w:val="000000"/>
          <w:spacing w:val="-20"/>
          <w:sz w:val="44"/>
          <w:szCs w:val="44"/>
        </w:rPr>
        <w:t>创建进度表</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党支部名称：</w:t>
      </w:r>
    </w:p>
    <w:tbl>
      <w:tblPr>
        <w:tblStyle w:val="7"/>
        <w:tblW w:w="9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725"/>
        <w:gridCol w:w="2250"/>
        <w:gridCol w:w="153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36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时间</w:t>
            </w:r>
          </w:p>
        </w:tc>
        <w:tc>
          <w:tcPr>
            <w:tcW w:w="1725" w:type="dxa"/>
            <w:vAlign w:val="center"/>
          </w:tcPr>
          <w:p>
            <w:pPr>
              <w:spacing w:line="36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目标任务</w:t>
            </w:r>
          </w:p>
        </w:tc>
        <w:tc>
          <w:tcPr>
            <w:tcW w:w="2250" w:type="dxa"/>
            <w:vAlign w:val="center"/>
          </w:tcPr>
          <w:p>
            <w:pPr>
              <w:spacing w:line="36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问题短板</w:t>
            </w:r>
          </w:p>
        </w:tc>
        <w:tc>
          <w:tcPr>
            <w:tcW w:w="1530" w:type="dxa"/>
            <w:vAlign w:val="center"/>
          </w:tcPr>
          <w:p>
            <w:pPr>
              <w:spacing w:line="36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责任部门或人员</w:t>
            </w:r>
          </w:p>
        </w:tc>
        <w:tc>
          <w:tcPr>
            <w:tcW w:w="2340" w:type="dxa"/>
            <w:vAlign w:val="center"/>
          </w:tcPr>
          <w:p>
            <w:pPr>
              <w:spacing w:line="36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1</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2</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3</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4</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5</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6</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7</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8</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9</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10</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11</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52" w:type="dxa"/>
            <w:vAlign w:val="center"/>
          </w:tcPr>
          <w:p>
            <w:pPr>
              <w:spacing w:line="600" w:lineRule="exact"/>
              <w:jc w:val="center"/>
              <w:rPr>
                <w:rFonts w:ascii="仿宋_GB2312" w:hAnsi="仿宋_GB2312" w:eastAsia="仿宋_GB2312" w:cs="仿宋_GB2312"/>
                <w:color w:val="000000"/>
                <w:sz w:val="36"/>
                <w:szCs w:val="36"/>
              </w:rPr>
            </w:pPr>
            <w:r>
              <w:rPr>
                <w:rFonts w:ascii="仿宋_GB2312" w:hAnsi="仿宋_GB2312" w:eastAsia="仿宋_GB2312" w:cs="仿宋_GB2312"/>
                <w:color w:val="000000"/>
                <w:sz w:val="36"/>
                <w:szCs w:val="36"/>
              </w:rPr>
              <w:t>12</w:t>
            </w:r>
            <w:r>
              <w:rPr>
                <w:rFonts w:hint="eastAsia" w:ascii="仿宋_GB2312" w:hAnsi="仿宋_GB2312" w:eastAsia="仿宋_GB2312" w:cs="仿宋_GB2312"/>
                <w:color w:val="000000"/>
                <w:sz w:val="36"/>
                <w:szCs w:val="36"/>
              </w:rPr>
              <w:t>月份</w:t>
            </w:r>
          </w:p>
        </w:tc>
        <w:tc>
          <w:tcPr>
            <w:tcW w:w="1725" w:type="dxa"/>
            <w:vAlign w:val="center"/>
          </w:tcPr>
          <w:p>
            <w:pPr>
              <w:spacing w:line="600" w:lineRule="exact"/>
              <w:jc w:val="center"/>
              <w:rPr>
                <w:rFonts w:ascii="方正小标宋简体" w:hAnsi="宋体" w:eastAsia="方正小标宋简体" w:cs="方正小标宋简体"/>
                <w:color w:val="000000"/>
                <w:sz w:val="36"/>
                <w:szCs w:val="36"/>
              </w:rPr>
            </w:pPr>
          </w:p>
        </w:tc>
        <w:tc>
          <w:tcPr>
            <w:tcW w:w="2250" w:type="dxa"/>
            <w:vAlign w:val="center"/>
          </w:tcPr>
          <w:p>
            <w:pPr>
              <w:spacing w:line="600" w:lineRule="exact"/>
              <w:jc w:val="center"/>
              <w:rPr>
                <w:rFonts w:ascii="方正小标宋简体" w:hAnsi="宋体" w:eastAsia="方正小标宋简体" w:cs="方正小标宋简体"/>
                <w:color w:val="000000"/>
                <w:sz w:val="36"/>
                <w:szCs w:val="36"/>
              </w:rPr>
            </w:pPr>
          </w:p>
        </w:tc>
        <w:tc>
          <w:tcPr>
            <w:tcW w:w="1530" w:type="dxa"/>
            <w:vAlign w:val="center"/>
          </w:tcPr>
          <w:p>
            <w:pPr>
              <w:spacing w:line="600" w:lineRule="exact"/>
              <w:jc w:val="center"/>
              <w:rPr>
                <w:rFonts w:ascii="方正小标宋简体" w:hAnsi="宋体" w:eastAsia="方正小标宋简体" w:cs="方正小标宋简体"/>
                <w:color w:val="000000"/>
                <w:sz w:val="36"/>
                <w:szCs w:val="36"/>
              </w:rPr>
            </w:pPr>
          </w:p>
        </w:tc>
        <w:tc>
          <w:tcPr>
            <w:tcW w:w="2340" w:type="dxa"/>
            <w:vAlign w:val="center"/>
          </w:tcPr>
          <w:p>
            <w:pPr>
              <w:spacing w:line="600" w:lineRule="exact"/>
              <w:jc w:val="center"/>
              <w:rPr>
                <w:rFonts w:ascii="方正小标宋简体" w:hAnsi="宋体" w:eastAsia="方正小标宋简体" w:cs="方正小标宋简体"/>
                <w:color w:val="000000"/>
                <w:sz w:val="36"/>
                <w:szCs w:val="36"/>
              </w:rPr>
            </w:pPr>
          </w:p>
        </w:tc>
      </w:tr>
    </w:tbl>
    <w:p>
      <w:pPr>
        <w:spacing w:line="20" w:lineRule="exact"/>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eqibE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kNq88IJws0tIonDL&#10;FU6wY2EcWlE3Lljeir/vJevlN1j/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3N6qJ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ea+5sQEA&#10;AE4DAAAOAAAAAAAAAAEAIAAAAB4BAABkcnMvZTJvRG9jLnhtbFBLBQYAAAAABgAGAFkBAABBBQAA&#10;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46D96"/>
    <w:rsid w:val="00006968"/>
    <w:rsid w:val="00076E7B"/>
    <w:rsid w:val="00083563"/>
    <w:rsid w:val="00084C09"/>
    <w:rsid w:val="001413E2"/>
    <w:rsid w:val="001D6284"/>
    <w:rsid w:val="001D642A"/>
    <w:rsid w:val="001F69FC"/>
    <w:rsid w:val="002A6FD0"/>
    <w:rsid w:val="002E6F9B"/>
    <w:rsid w:val="00527113"/>
    <w:rsid w:val="00583807"/>
    <w:rsid w:val="005D000C"/>
    <w:rsid w:val="005D0772"/>
    <w:rsid w:val="006357D4"/>
    <w:rsid w:val="0064696F"/>
    <w:rsid w:val="00733BE5"/>
    <w:rsid w:val="00752A3E"/>
    <w:rsid w:val="007A2AF3"/>
    <w:rsid w:val="00836FFC"/>
    <w:rsid w:val="008908D2"/>
    <w:rsid w:val="00913D02"/>
    <w:rsid w:val="009D5487"/>
    <w:rsid w:val="00B570D3"/>
    <w:rsid w:val="00CF7413"/>
    <w:rsid w:val="00E71B04"/>
    <w:rsid w:val="00FE5E3F"/>
    <w:rsid w:val="028C25A3"/>
    <w:rsid w:val="02F14342"/>
    <w:rsid w:val="03C932D0"/>
    <w:rsid w:val="04B0622E"/>
    <w:rsid w:val="06D4278A"/>
    <w:rsid w:val="07CA1103"/>
    <w:rsid w:val="08F70FD9"/>
    <w:rsid w:val="0A0C2210"/>
    <w:rsid w:val="0AE53AFB"/>
    <w:rsid w:val="0CC66FEF"/>
    <w:rsid w:val="0CC70E37"/>
    <w:rsid w:val="0FF005E3"/>
    <w:rsid w:val="10412207"/>
    <w:rsid w:val="12445D1F"/>
    <w:rsid w:val="12FA2787"/>
    <w:rsid w:val="13320E00"/>
    <w:rsid w:val="146B57D7"/>
    <w:rsid w:val="182F3245"/>
    <w:rsid w:val="19622CA4"/>
    <w:rsid w:val="1C930862"/>
    <w:rsid w:val="1CEA37CB"/>
    <w:rsid w:val="20A57AA5"/>
    <w:rsid w:val="20C56564"/>
    <w:rsid w:val="24DB2FB9"/>
    <w:rsid w:val="25C709EC"/>
    <w:rsid w:val="26CB6657"/>
    <w:rsid w:val="27DD5729"/>
    <w:rsid w:val="2D3E3E0D"/>
    <w:rsid w:val="317555D7"/>
    <w:rsid w:val="31DF1A41"/>
    <w:rsid w:val="35000B8E"/>
    <w:rsid w:val="383E2CE1"/>
    <w:rsid w:val="39A2203B"/>
    <w:rsid w:val="3AFB0296"/>
    <w:rsid w:val="3BAE0B25"/>
    <w:rsid w:val="3DCF48DB"/>
    <w:rsid w:val="3DE46D96"/>
    <w:rsid w:val="3E97546F"/>
    <w:rsid w:val="3F36661D"/>
    <w:rsid w:val="411B5E14"/>
    <w:rsid w:val="41C01CD1"/>
    <w:rsid w:val="427C10D3"/>
    <w:rsid w:val="434269F0"/>
    <w:rsid w:val="456D29B3"/>
    <w:rsid w:val="49682D2F"/>
    <w:rsid w:val="4A645B22"/>
    <w:rsid w:val="4AAA4033"/>
    <w:rsid w:val="50761542"/>
    <w:rsid w:val="59025E90"/>
    <w:rsid w:val="5D544691"/>
    <w:rsid w:val="5E7E7E61"/>
    <w:rsid w:val="5F365D8B"/>
    <w:rsid w:val="5F4B761C"/>
    <w:rsid w:val="5F961627"/>
    <w:rsid w:val="62980C8D"/>
    <w:rsid w:val="62C50588"/>
    <w:rsid w:val="63C12D91"/>
    <w:rsid w:val="6566770F"/>
    <w:rsid w:val="697F2EDD"/>
    <w:rsid w:val="6B4602EC"/>
    <w:rsid w:val="6BC85A2D"/>
    <w:rsid w:val="6C735541"/>
    <w:rsid w:val="7122771B"/>
    <w:rsid w:val="72874B6D"/>
    <w:rsid w:val="73AB39A5"/>
    <w:rsid w:val="7C316B4E"/>
    <w:rsid w:val="7C3A7EE4"/>
    <w:rsid w:val="7CA7764C"/>
    <w:rsid w:val="7F205C4A"/>
    <w:rsid w:val="7F4976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b/>
      <w:kern w:val="44"/>
      <w:sz w:val="48"/>
      <w:szCs w:val="48"/>
    </w:rPr>
  </w:style>
  <w:style w:type="paragraph" w:styleId="3">
    <w:name w:val="heading 3"/>
    <w:basedOn w:val="1"/>
    <w:next w:val="1"/>
    <w:link w:val="1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Hyperlink"/>
    <w:basedOn w:val="8"/>
    <w:qFormat/>
    <w:uiPriority w:val="99"/>
    <w:rPr>
      <w:rFonts w:cs="Times New Roman"/>
      <w:color w:val="0000FF"/>
      <w:u w:val="single"/>
    </w:rPr>
  </w:style>
  <w:style w:type="character" w:customStyle="1" w:styleId="10">
    <w:name w:val="Heading 1 Char"/>
    <w:basedOn w:val="8"/>
    <w:link w:val="2"/>
    <w:qFormat/>
    <w:locked/>
    <w:uiPriority w:val="99"/>
    <w:rPr>
      <w:rFonts w:ascii="Calibri" w:hAnsi="Calibri" w:cs="Times New Roman"/>
      <w:b/>
      <w:bCs/>
      <w:kern w:val="44"/>
      <w:sz w:val="44"/>
      <w:szCs w:val="44"/>
    </w:rPr>
  </w:style>
  <w:style w:type="character" w:customStyle="1" w:styleId="11">
    <w:name w:val="Heading 3 Char"/>
    <w:basedOn w:val="8"/>
    <w:link w:val="3"/>
    <w:semiHidden/>
    <w:qFormat/>
    <w:locked/>
    <w:uiPriority w:val="99"/>
    <w:rPr>
      <w:rFonts w:ascii="Calibri" w:hAnsi="Calibri" w:cs="Times New Roman"/>
      <w:b/>
      <w:bCs/>
      <w:sz w:val="32"/>
      <w:szCs w:val="32"/>
    </w:rPr>
  </w:style>
  <w:style w:type="character" w:customStyle="1" w:styleId="12">
    <w:name w:val="Footer Char"/>
    <w:basedOn w:val="8"/>
    <w:link w:val="4"/>
    <w:semiHidden/>
    <w:qFormat/>
    <w:locked/>
    <w:uiPriority w:val="99"/>
    <w:rPr>
      <w:rFonts w:ascii="Calibri" w:hAnsi="Calibri" w:cs="Times New Roman"/>
      <w:sz w:val="18"/>
      <w:szCs w:val="18"/>
    </w:rPr>
  </w:style>
  <w:style w:type="character" w:customStyle="1" w:styleId="13">
    <w:name w:val="Header Char"/>
    <w:basedOn w:val="8"/>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870</Words>
  <Characters>4964</Characters>
  <Lines>0</Lines>
  <Paragraphs>0</Paragraphs>
  <TotalTime>15</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2019-02-28T08:32:00Z</dcterms:created>
  <dc:creator>龙套不给镜头</dc:creator>
  <cp:lastModifiedBy>琞1409925558</cp:lastModifiedBy>
  <cp:lastPrinted>2019-04-01T00:37:00Z</cp:lastPrinted>
  <dcterms:modified xsi:type="dcterms:W3CDTF">2019-04-03T03:32:16Z</dcterms:modified>
  <dc:title>关于印发《关于推进市直机关基层党组织“五化”建设提质增效的指导意见》的通知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